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84CC9" w14:textId="7706DA16" w:rsidR="004E5D3E" w:rsidRPr="006C7F5B" w:rsidRDefault="00A22FB0" w:rsidP="00276A99">
      <w:pPr>
        <w:jc w:val="center"/>
        <w:rPr>
          <w:rFonts w:ascii="Arial" w:hAnsi="Arial" w:cs="Arial"/>
          <w:b/>
          <w:bCs/>
          <w:sz w:val="24"/>
          <w:szCs w:val="24"/>
        </w:rPr>
      </w:pPr>
      <w:r w:rsidRPr="006C7F5B">
        <w:rPr>
          <w:rFonts w:ascii="Arial" w:hAnsi="Arial" w:cs="Arial"/>
          <w:b/>
          <w:bCs/>
          <w:sz w:val="24"/>
          <w:szCs w:val="24"/>
        </w:rPr>
        <w:t xml:space="preserve">MINUTES </w:t>
      </w:r>
      <w:r w:rsidR="00306DBE" w:rsidRPr="006C7F5B">
        <w:rPr>
          <w:rFonts w:ascii="Arial" w:hAnsi="Arial" w:cs="Arial"/>
          <w:b/>
          <w:bCs/>
          <w:sz w:val="24"/>
          <w:szCs w:val="24"/>
        </w:rPr>
        <w:t>OF</w:t>
      </w:r>
      <w:r w:rsidRPr="006C7F5B">
        <w:rPr>
          <w:rFonts w:ascii="Arial" w:hAnsi="Arial" w:cs="Arial"/>
          <w:b/>
          <w:bCs/>
          <w:sz w:val="24"/>
          <w:szCs w:val="24"/>
        </w:rPr>
        <w:t xml:space="preserve"> </w:t>
      </w:r>
      <w:r w:rsidR="003F67DB" w:rsidRPr="006C7F5B">
        <w:rPr>
          <w:rFonts w:ascii="Arial" w:hAnsi="Arial" w:cs="Arial"/>
          <w:b/>
          <w:bCs/>
          <w:sz w:val="24"/>
          <w:szCs w:val="24"/>
        </w:rPr>
        <w:t xml:space="preserve">ROYSTON TOWN COUNCIL </w:t>
      </w:r>
      <w:r w:rsidRPr="006C7F5B">
        <w:rPr>
          <w:rFonts w:ascii="Arial" w:hAnsi="Arial" w:cs="Arial"/>
          <w:b/>
          <w:bCs/>
          <w:sz w:val="24"/>
          <w:szCs w:val="24"/>
        </w:rPr>
        <w:t>FINANCE COMMITTEE</w:t>
      </w:r>
    </w:p>
    <w:p w14:paraId="0A0B6EEF" w14:textId="77777777" w:rsidR="006C7F5B" w:rsidRDefault="003F67DB" w:rsidP="00276A99">
      <w:pPr>
        <w:pStyle w:val="ListParagraph"/>
        <w:jc w:val="center"/>
        <w:rPr>
          <w:rFonts w:ascii="Arial" w:hAnsi="Arial" w:cs="Arial"/>
          <w:b/>
          <w:bCs/>
          <w:sz w:val="24"/>
          <w:szCs w:val="24"/>
        </w:rPr>
      </w:pPr>
      <w:r w:rsidRPr="006C7F5B">
        <w:rPr>
          <w:rFonts w:ascii="Arial" w:hAnsi="Arial" w:cs="Arial"/>
          <w:b/>
          <w:bCs/>
          <w:sz w:val="24"/>
          <w:szCs w:val="24"/>
        </w:rPr>
        <w:t>HELD IN ROOM 11</w:t>
      </w:r>
      <w:r w:rsidR="00306DBE" w:rsidRPr="006C7F5B">
        <w:rPr>
          <w:rFonts w:ascii="Arial" w:hAnsi="Arial" w:cs="Arial"/>
          <w:b/>
          <w:bCs/>
          <w:sz w:val="24"/>
          <w:szCs w:val="24"/>
        </w:rPr>
        <w:t>, ROYSTON TOWN HALL</w:t>
      </w:r>
      <w:r w:rsidR="004E5D3E" w:rsidRPr="006C7F5B">
        <w:rPr>
          <w:rFonts w:ascii="Arial" w:hAnsi="Arial" w:cs="Arial"/>
          <w:b/>
          <w:bCs/>
          <w:sz w:val="24"/>
          <w:szCs w:val="24"/>
        </w:rPr>
        <w:t xml:space="preserve"> </w:t>
      </w:r>
    </w:p>
    <w:p w14:paraId="1A9A0CA8" w14:textId="41FFB68F" w:rsidR="004E5D3E" w:rsidRPr="006C7F5B" w:rsidRDefault="003F67DB" w:rsidP="00276A99">
      <w:pPr>
        <w:pStyle w:val="ListParagraph"/>
        <w:jc w:val="center"/>
        <w:rPr>
          <w:rFonts w:ascii="Arial" w:hAnsi="Arial" w:cs="Arial"/>
          <w:b/>
          <w:bCs/>
          <w:sz w:val="24"/>
          <w:szCs w:val="24"/>
        </w:rPr>
      </w:pPr>
      <w:r w:rsidRPr="006C7F5B">
        <w:rPr>
          <w:rFonts w:ascii="Arial" w:hAnsi="Arial" w:cs="Arial"/>
          <w:b/>
          <w:bCs/>
          <w:sz w:val="24"/>
          <w:szCs w:val="24"/>
        </w:rPr>
        <w:t xml:space="preserve">ON </w:t>
      </w:r>
      <w:r w:rsidR="00A22FB0" w:rsidRPr="006C7F5B">
        <w:rPr>
          <w:rFonts w:ascii="Arial" w:hAnsi="Arial" w:cs="Arial"/>
          <w:b/>
          <w:bCs/>
          <w:sz w:val="24"/>
          <w:szCs w:val="24"/>
        </w:rPr>
        <w:t xml:space="preserve">24 FEBRARY </w:t>
      </w:r>
      <w:r w:rsidRPr="006C7F5B">
        <w:rPr>
          <w:rFonts w:ascii="Arial" w:hAnsi="Arial" w:cs="Arial"/>
          <w:b/>
          <w:bCs/>
          <w:sz w:val="24"/>
          <w:szCs w:val="24"/>
        </w:rPr>
        <w:t xml:space="preserve">2025 AT </w:t>
      </w:r>
      <w:r w:rsidR="00580355" w:rsidRPr="006C7F5B">
        <w:rPr>
          <w:rFonts w:ascii="Arial" w:hAnsi="Arial" w:cs="Arial"/>
          <w:b/>
          <w:bCs/>
          <w:sz w:val="24"/>
          <w:szCs w:val="24"/>
        </w:rPr>
        <w:t>6.45PM</w:t>
      </w:r>
    </w:p>
    <w:p w14:paraId="69B0A370" w14:textId="77777777" w:rsidR="001C2CF0" w:rsidRDefault="001C2CF0" w:rsidP="001C2CF0">
      <w:pPr>
        <w:pStyle w:val="ListParagraph"/>
        <w:rPr>
          <w:rFonts w:ascii="Arial" w:hAnsi="Arial" w:cs="Arial"/>
          <w:b/>
          <w:bCs/>
        </w:rPr>
      </w:pPr>
    </w:p>
    <w:p w14:paraId="14EB4B06" w14:textId="701674E1" w:rsidR="00276A99" w:rsidRPr="00276A99" w:rsidRDefault="00276A99" w:rsidP="00276A99">
      <w:pPr>
        <w:rPr>
          <w:rFonts w:ascii="Arial" w:hAnsi="Arial" w:cs="Arial"/>
        </w:rPr>
      </w:pPr>
      <w:r>
        <w:rPr>
          <w:rFonts w:ascii="Arial" w:hAnsi="Arial" w:cs="Arial"/>
          <w:b/>
          <w:bCs/>
        </w:rPr>
        <w:t>PRESENT -</w:t>
      </w:r>
      <w:r w:rsidRPr="00276A99">
        <w:rPr>
          <w:rFonts w:ascii="Arial" w:hAnsi="Arial" w:cs="Arial"/>
          <w:b/>
          <w:bCs/>
        </w:rPr>
        <w:t xml:space="preserve"> </w:t>
      </w:r>
      <w:r w:rsidRPr="00276A99">
        <w:rPr>
          <w:rFonts w:ascii="Arial" w:hAnsi="Arial" w:cs="Arial"/>
        </w:rPr>
        <w:t>C</w:t>
      </w:r>
      <w:r>
        <w:rPr>
          <w:rFonts w:ascii="Arial" w:hAnsi="Arial" w:cs="Arial"/>
        </w:rPr>
        <w:t>llr</w:t>
      </w:r>
      <w:r w:rsidRPr="00276A99">
        <w:rPr>
          <w:rFonts w:ascii="Arial" w:hAnsi="Arial" w:cs="Arial"/>
        </w:rPr>
        <w:t>s Haugh (Chair), Antony, Adams, Harrison, Lockett, Rees</w:t>
      </w:r>
      <w:r w:rsidR="00235790">
        <w:rPr>
          <w:rFonts w:ascii="Arial" w:hAnsi="Arial" w:cs="Arial"/>
        </w:rPr>
        <w:t>, Brown</w:t>
      </w:r>
      <w:r w:rsidRPr="00276A99">
        <w:rPr>
          <w:rFonts w:ascii="Arial" w:hAnsi="Arial" w:cs="Arial"/>
        </w:rPr>
        <w:t xml:space="preserve"> and Squire-Smith</w:t>
      </w:r>
    </w:p>
    <w:p w14:paraId="5E6F5A1E" w14:textId="21A9DE21" w:rsidR="00276A99" w:rsidRDefault="00276A99" w:rsidP="00276A99">
      <w:pPr>
        <w:pStyle w:val="ListParagraph"/>
        <w:ind w:left="1440"/>
        <w:rPr>
          <w:rFonts w:ascii="Arial" w:hAnsi="Arial" w:cs="Arial"/>
        </w:rPr>
      </w:pPr>
    </w:p>
    <w:p w14:paraId="70F69495" w14:textId="69E4E2D4" w:rsidR="00A22FB0" w:rsidRPr="00306DBE" w:rsidRDefault="00A22FB0" w:rsidP="00306DBE">
      <w:pPr>
        <w:rPr>
          <w:rFonts w:ascii="Arial" w:hAnsi="Arial" w:cs="Arial"/>
          <w:b/>
          <w:bCs/>
        </w:rPr>
      </w:pPr>
      <w:r w:rsidRPr="00276A99">
        <w:rPr>
          <w:rFonts w:ascii="Arial" w:hAnsi="Arial" w:cs="Arial"/>
          <w:b/>
          <w:bCs/>
        </w:rPr>
        <w:t>APOLOGIES</w:t>
      </w:r>
      <w:r w:rsidR="00306DBE">
        <w:rPr>
          <w:rFonts w:ascii="Arial" w:hAnsi="Arial" w:cs="Arial"/>
          <w:b/>
          <w:bCs/>
        </w:rPr>
        <w:t xml:space="preserve"> </w:t>
      </w:r>
      <w:proofErr w:type="spellStart"/>
      <w:r w:rsidR="00BD7A08" w:rsidRPr="00306DBE">
        <w:rPr>
          <w:rFonts w:ascii="Arial" w:hAnsi="Arial" w:cs="Arial"/>
          <w:bCs/>
        </w:rPr>
        <w:t>Apologies</w:t>
      </w:r>
      <w:proofErr w:type="spellEnd"/>
      <w:r w:rsidR="00BD7A08" w:rsidRPr="00306DBE">
        <w:rPr>
          <w:rFonts w:ascii="Arial" w:hAnsi="Arial" w:cs="Arial"/>
          <w:bCs/>
        </w:rPr>
        <w:t xml:space="preserve"> received from Councillor Bindi Jani and Councillor Robert Inwood.</w:t>
      </w:r>
    </w:p>
    <w:p w14:paraId="323CBFDC" w14:textId="77777777" w:rsidR="00B36762" w:rsidRDefault="00B36762" w:rsidP="00B36762">
      <w:pPr>
        <w:pStyle w:val="ListParagraph"/>
        <w:rPr>
          <w:rFonts w:ascii="Arial" w:hAnsi="Arial" w:cs="Arial"/>
        </w:rPr>
      </w:pPr>
    </w:p>
    <w:p w14:paraId="13BDAC30" w14:textId="743608EE" w:rsidR="00B36762" w:rsidRDefault="00276A99" w:rsidP="00276A99">
      <w:pPr>
        <w:pStyle w:val="ListParagraph"/>
        <w:ind w:left="0"/>
        <w:rPr>
          <w:rFonts w:ascii="Arial" w:hAnsi="Arial" w:cs="Arial"/>
          <w:b/>
          <w:bCs/>
        </w:rPr>
      </w:pPr>
      <w:r>
        <w:rPr>
          <w:rFonts w:ascii="Arial" w:hAnsi="Arial" w:cs="Arial"/>
          <w:b/>
          <w:bCs/>
        </w:rPr>
        <w:t>285/2</w:t>
      </w:r>
      <w:r w:rsidR="00C53C61">
        <w:rPr>
          <w:rFonts w:ascii="Arial" w:hAnsi="Arial" w:cs="Arial"/>
          <w:b/>
          <w:bCs/>
        </w:rPr>
        <w:t>5</w:t>
      </w:r>
      <w:r>
        <w:rPr>
          <w:rFonts w:ascii="Arial" w:hAnsi="Arial" w:cs="Arial"/>
          <w:b/>
          <w:bCs/>
        </w:rPr>
        <w:tab/>
      </w:r>
      <w:r w:rsidR="00290F75">
        <w:rPr>
          <w:rFonts w:ascii="Arial" w:hAnsi="Arial" w:cs="Arial"/>
          <w:b/>
          <w:bCs/>
        </w:rPr>
        <w:t>DECLA</w:t>
      </w:r>
      <w:r>
        <w:rPr>
          <w:rFonts w:ascii="Arial" w:hAnsi="Arial" w:cs="Arial"/>
          <w:b/>
          <w:bCs/>
        </w:rPr>
        <w:t>RA</w:t>
      </w:r>
      <w:r w:rsidR="00290F75">
        <w:rPr>
          <w:rFonts w:ascii="Arial" w:hAnsi="Arial" w:cs="Arial"/>
          <w:b/>
          <w:bCs/>
        </w:rPr>
        <w:t>TIONS ON INTEREST &amp; DISPENSATIONS</w:t>
      </w:r>
    </w:p>
    <w:p w14:paraId="4FCF8C00" w14:textId="77777777" w:rsidR="00BD7A08" w:rsidRDefault="00BD7A08" w:rsidP="00BD7A08">
      <w:pPr>
        <w:pStyle w:val="ListParagraph"/>
        <w:rPr>
          <w:rFonts w:ascii="Arial" w:hAnsi="Arial" w:cs="Arial"/>
          <w:b/>
          <w:bCs/>
        </w:rPr>
      </w:pPr>
    </w:p>
    <w:p w14:paraId="2FFFC389" w14:textId="1B4FE404" w:rsidR="00BD7A08" w:rsidRDefault="00BD7A08" w:rsidP="00BD7A08">
      <w:pPr>
        <w:pStyle w:val="ListParagraph"/>
        <w:rPr>
          <w:rFonts w:ascii="Arial" w:hAnsi="Arial" w:cs="Arial"/>
          <w:bCs/>
        </w:rPr>
      </w:pPr>
      <w:r>
        <w:rPr>
          <w:rFonts w:ascii="Arial" w:hAnsi="Arial" w:cs="Arial"/>
          <w:bCs/>
        </w:rPr>
        <w:t>Members were asked to be m</w:t>
      </w:r>
      <w:r w:rsidR="00290F75">
        <w:rPr>
          <w:rFonts w:ascii="Arial" w:hAnsi="Arial" w:cs="Arial"/>
          <w:bCs/>
        </w:rPr>
        <w:t xml:space="preserve">indful of the Climate Change and Biodiversity emergency declared by the Town Council when making decisions on behalf of the Council. </w:t>
      </w:r>
    </w:p>
    <w:p w14:paraId="2A27C095" w14:textId="77777777" w:rsidR="00290F75" w:rsidRDefault="00290F75" w:rsidP="00BD7A08">
      <w:pPr>
        <w:pStyle w:val="ListParagraph"/>
        <w:rPr>
          <w:rFonts w:ascii="Arial" w:hAnsi="Arial" w:cs="Arial"/>
          <w:bCs/>
        </w:rPr>
      </w:pPr>
    </w:p>
    <w:p w14:paraId="5213EF77" w14:textId="4095C88E" w:rsidR="00290F75" w:rsidRDefault="00290F75" w:rsidP="00BD7A08">
      <w:pPr>
        <w:pStyle w:val="ListParagraph"/>
        <w:rPr>
          <w:rFonts w:ascii="Arial" w:hAnsi="Arial" w:cs="Arial"/>
          <w:bCs/>
        </w:rPr>
      </w:pPr>
      <w:r>
        <w:rPr>
          <w:rFonts w:ascii="Arial" w:hAnsi="Arial" w:cs="Arial"/>
          <w:bCs/>
        </w:rPr>
        <w:t xml:space="preserve">No declarations of interest or dispensations were received. </w:t>
      </w:r>
    </w:p>
    <w:p w14:paraId="351ADF25" w14:textId="77777777" w:rsidR="00D47F57" w:rsidRPr="00BD7A08" w:rsidRDefault="00D47F57" w:rsidP="00BD7A08">
      <w:pPr>
        <w:pStyle w:val="ListParagraph"/>
        <w:rPr>
          <w:rFonts w:ascii="Arial" w:hAnsi="Arial" w:cs="Arial"/>
          <w:bCs/>
        </w:rPr>
      </w:pPr>
    </w:p>
    <w:p w14:paraId="798FCC41" w14:textId="77777777" w:rsidR="00A22FB0" w:rsidRDefault="00A22FB0" w:rsidP="00A22FB0">
      <w:pPr>
        <w:pStyle w:val="ListParagraph"/>
        <w:rPr>
          <w:rFonts w:ascii="Arial" w:hAnsi="Arial" w:cs="Arial"/>
          <w:b/>
          <w:bCs/>
        </w:rPr>
      </w:pPr>
    </w:p>
    <w:p w14:paraId="20EA73D5" w14:textId="75B69A09" w:rsidR="00BB57F2" w:rsidRPr="00276A99" w:rsidRDefault="00276A99" w:rsidP="00276A99">
      <w:pPr>
        <w:rPr>
          <w:rFonts w:ascii="Arial" w:hAnsi="Arial" w:cs="Arial"/>
          <w:b/>
          <w:bCs/>
        </w:rPr>
      </w:pPr>
      <w:r>
        <w:rPr>
          <w:rFonts w:ascii="Arial" w:hAnsi="Arial" w:cs="Arial"/>
          <w:b/>
          <w:bCs/>
        </w:rPr>
        <w:t>28</w:t>
      </w:r>
      <w:r w:rsidR="00C53C61">
        <w:rPr>
          <w:rFonts w:ascii="Arial" w:hAnsi="Arial" w:cs="Arial"/>
          <w:b/>
          <w:bCs/>
        </w:rPr>
        <w:t>6</w:t>
      </w:r>
      <w:r>
        <w:rPr>
          <w:rFonts w:ascii="Arial" w:hAnsi="Arial" w:cs="Arial"/>
          <w:b/>
          <w:bCs/>
        </w:rPr>
        <w:t>/2</w:t>
      </w:r>
      <w:r w:rsidR="00C53C61">
        <w:rPr>
          <w:rFonts w:ascii="Arial" w:hAnsi="Arial" w:cs="Arial"/>
          <w:b/>
          <w:bCs/>
        </w:rPr>
        <w:t>5</w:t>
      </w:r>
      <w:r>
        <w:rPr>
          <w:rFonts w:ascii="Arial" w:hAnsi="Arial" w:cs="Arial"/>
          <w:b/>
          <w:bCs/>
        </w:rPr>
        <w:t xml:space="preserve"> </w:t>
      </w:r>
      <w:r w:rsidR="00290F75" w:rsidRPr="00276A99">
        <w:rPr>
          <w:rFonts w:ascii="Arial" w:hAnsi="Arial" w:cs="Arial"/>
          <w:b/>
          <w:bCs/>
        </w:rPr>
        <w:t>MINUTES FROM 27 JANUARY 2025 FINANCE COMMITTEE.</w:t>
      </w:r>
    </w:p>
    <w:p w14:paraId="5769172C" w14:textId="3620E748" w:rsidR="00290F75" w:rsidRDefault="00290F75" w:rsidP="00F22A8E">
      <w:pPr>
        <w:ind w:left="720"/>
        <w:rPr>
          <w:rFonts w:ascii="Arial" w:hAnsi="Arial" w:cs="Arial"/>
        </w:rPr>
      </w:pPr>
      <w:r>
        <w:rPr>
          <w:rFonts w:ascii="Arial" w:hAnsi="Arial" w:cs="Arial"/>
        </w:rPr>
        <w:t xml:space="preserve">APPROVED. </w:t>
      </w:r>
    </w:p>
    <w:p w14:paraId="37468C62" w14:textId="49301210" w:rsidR="00290F75" w:rsidRPr="00276A99" w:rsidRDefault="00276A99" w:rsidP="00306DBE">
      <w:pPr>
        <w:rPr>
          <w:rFonts w:ascii="Arial" w:hAnsi="Arial" w:cs="Arial"/>
          <w:b/>
        </w:rPr>
      </w:pPr>
      <w:r>
        <w:rPr>
          <w:rFonts w:ascii="Arial" w:hAnsi="Arial" w:cs="Arial"/>
          <w:b/>
          <w:bCs/>
        </w:rPr>
        <w:t>28</w:t>
      </w:r>
      <w:r w:rsidR="00C53C61">
        <w:rPr>
          <w:rFonts w:ascii="Arial" w:hAnsi="Arial" w:cs="Arial"/>
          <w:b/>
          <w:bCs/>
        </w:rPr>
        <w:t>7</w:t>
      </w:r>
      <w:r>
        <w:rPr>
          <w:rFonts w:ascii="Arial" w:hAnsi="Arial" w:cs="Arial"/>
          <w:b/>
          <w:bCs/>
        </w:rPr>
        <w:t>/</w:t>
      </w:r>
      <w:r w:rsidR="00C53C61">
        <w:rPr>
          <w:rFonts w:ascii="Arial" w:hAnsi="Arial" w:cs="Arial"/>
          <w:b/>
          <w:bCs/>
        </w:rPr>
        <w:t xml:space="preserve">25 </w:t>
      </w:r>
      <w:r w:rsidR="00290F75" w:rsidRPr="00276A99">
        <w:rPr>
          <w:rFonts w:ascii="Arial" w:hAnsi="Arial" w:cs="Arial"/>
          <w:b/>
        </w:rPr>
        <w:t xml:space="preserve">BANK RECONCILLIATIONS AND </w:t>
      </w:r>
      <w:r w:rsidR="00626937" w:rsidRPr="00276A99">
        <w:rPr>
          <w:rFonts w:ascii="Arial" w:hAnsi="Arial" w:cs="Arial"/>
          <w:b/>
        </w:rPr>
        <w:t xml:space="preserve">INCOME </w:t>
      </w:r>
      <w:r w:rsidR="00290F75" w:rsidRPr="00276A99">
        <w:rPr>
          <w:rFonts w:ascii="Arial" w:hAnsi="Arial" w:cs="Arial"/>
          <w:b/>
        </w:rPr>
        <w:t>EXPEND</w:t>
      </w:r>
      <w:r w:rsidR="0042366B">
        <w:rPr>
          <w:rFonts w:ascii="Arial" w:hAnsi="Arial" w:cs="Arial"/>
          <w:b/>
        </w:rPr>
        <w:t>I</w:t>
      </w:r>
      <w:r w:rsidR="00290F75" w:rsidRPr="00276A99">
        <w:rPr>
          <w:rFonts w:ascii="Arial" w:hAnsi="Arial" w:cs="Arial"/>
          <w:b/>
        </w:rPr>
        <w:t>TURE REPORTS</w:t>
      </w:r>
    </w:p>
    <w:p w14:paraId="27558209" w14:textId="083F8702" w:rsidR="00290F75" w:rsidRDefault="00290F75" w:rsidP="00290F75">
      <w:pPr>
        <w:pStyle w:val="ListParagraph"/>
        <w:rPr>
          <w:rFonts w:ascii="Arial" w:hAnsi="Arial" w:cs="Arial"/>
        </w:rPr>
      </w:pPr>
    </w:p>
    <w:p w14:paraId="786F2B90" w14:textId="38047057" w:rsidR="00626937" w:rsidRDefault="00626937" w:rsidP="00290F75">
      <w:pPr>
        <w:pStyle w:val="ListParagraph"/>
        <w:rPr>
          <w:rFonts w:ascii="Arial" w:hAnsi="Arial" w:cs="Arial"/>
        </w:rPr>
      </w:pPr>
      <w:r>
        <w:rPr>
          <w:rFonts w:ascii="Arial" w:hAnsi="Arial" w:cs="Arial"/>
        </w:rPr>
        <w:t xml:space="preserve">Members NOTED the Income and </w:t>
      </w:r>
      <w:r w:rsidR="00290F75">
        <w:rPr>
          <w:rFonts w:ascii="Arial" w:hAnsi="Arial" w:cs="Arial"/>
        </w:rPr>
        <w:t>expenditure report</w:t>
      </w:r>
      <w:r>
        <w:rPr>
          <w:rFonts w:ascii="Arial" w:hAnsi="Arial" w:cs="Arial"/>
        </w:rPr>
        <w:t>s for</w:t>
      </w:r>
      <w:r w:rsidR="00290F75">
        <w:rPr>
          <w:rFonts w:ascii="Arial" w:hAnsi="Arial" w:cs="Arial"/>
        </w:rPr>
        <w:t xml:space="preserve"> January 2025.</w:t>
      </w:r>
      <w:r>
        <w:rPr>
          <w:rFonts w:ascii="Arial" w:hAnsi="Arial" w:cs="Arial"/>
        </w:rPr>
        <w:t xml:space="preserve"> They compared these to the 2024/25 budget. </w:t>
      </w:r>
      <w:r w:rsidR="00290F75">
        <w:rPr>
          <w:rFonts w:ascii="Arial" w:hAnsi="Arial" w:cs="Arial"/>
        </w:rPr>
        <w:t xml:space="preserve"> </w:t>
      </w:r>
    </w:p>
    <w:p w14:paraId="4E48D0F1" w14:textId="77777777" w:rsidR="00626937" w:rsidRDefault="00626937" w:rsidP="00306DBE">
      <w:pPr>
        <w:pStyle w:val="ListParagraph"/>
        <w:spacing w:line="240" w:lineRule="auto"/>
        <w:rPr>
          <w:rFonts w:ascii="Arial" w:hAnsi="Arial" w:cs="Arial"/>
        </w:rPr>
      </w:pPr>
    </w:p>
    <w:p w14:paraId="010D9263" w14:textId="74EE3DD0" w:rsidR="00306DBE" w:rsidRDefault="00276A99" w:rsidP="00306DBE">
      <w:pPr>
        <w:spacing w:line="240" w:lineRule="auto"/>
        <w:rPr>
          <w:rFonts w:ascii="Arial" w:hAnsi="Arial" w:cs="Arial"/>
          <w:b/>
        </w:rPr>
      </w:pPr>
      <w:r>
        <w:rPr>
          <w:rFonts w:ascii="Arial" w:hAnsi="Arial" w:cs="Arial"/>
          <w:b/>
          <w:bCs/>
        </w:rPr>
        <w:t>28</w:t>
      </w:r>
      <w:r w:rsidR="00C53C61">
        <w:rPr>
          <w:rFonts w:ascii="Arial" w:hAnsi="Arial" w:cs="Arial"/>
          <w:b/>
          <w:bCs/>
        </w:rPr>
        <w:t>8</w:t>
      </w:r>
      <w:r>
        <w:rPr>
          <w:rFonts w:ascii="Arial" w:hAnsi="Arial" w:cs="Arial"/>
          <w:b/>
          <w:bCs/>
        </w:rPr>
        <w:t>/</w:t>
      </w:r>
      <w:r w:rsidR="00C53C61">
        <w:rPr>
          <w:rFonts w:ascii="Arial" w:hAnsi="Arial" w:cs="Arial"/>
          <w:b/>
          <w:bCs/>
        </w:rPr>
        <w:t xml:space="preserve">25 </w:t>
      </w:r>
      <w:r w:rsidR="00740C98" w:rsidRPr="00276A99">
        <w:rPr>
          <w:rFonts w:ascii="Arial" w:hAnsi="Arial" w:cs="Arial"/>
          <w:b/>
        </w:rPr>
        <w:t xml:space="preserve">ACCOUNTS PAYMENT TO </w:t>
      </w:r>
      <w:r w:rsidR="00626937" w:rsidRPr="00276A99">
        <w:rPr>
          <w:rFonts w:ascii="Arial" w:hAnsi="Arial" w:cs="Arial"/>
          <w:b/>
        </w:rPr>
        <w:t>APPRO</w:t>
      </w:r>
      <w:r w:rsidR="00740C98" w:rsidRPr="00276A99">
        <w:rPr>
          <w:rFonts w:ascii="Arial" w:hAnsi="Arial" w:cs="Arial"/>
          <w:b/>
        </w:rPr>
        <w:t>VE THE FEBRUARY 2025</w:t>
      </w:r>
      <w:r w:rsidR="00626937" w:rsidRPr="00276A99">
        <w:rPr>
          <w:rFonts w:ascii="Arial" w:hAnsi="Arial" w:cs="Arial"/>
          <w:b/>
        </w:rPr>
        <w:t xml:space="preserve"> TRANSFERS</w:t>
      </w:r>
      <w:r w:rsidR="00306DBE">
        <w:rPr>
          <w:rFonts w:ascii="Arial" w:hAnsi="Arial" w:cs="Arial"/>
          <w:b/>
        </w:rPr>
        <w:t xml:space="preserve"> </w:t>
      </w:r>
    </w:p>
    <w:p w14:paraId="5A847EEC" w14:textId="3BA9AB7B" w:rsidR="00626937" w:rsidRPr="00276A99" w:rsidRDefault="00306DBE" w:rsidP="00306DBE">
      <w:pPr>
        <w:spacing w:line="240" w:lineRule="auto"/>
        <w:rPr>
          <w:rFonts w:ascii="Arial" w:hAnsi="Arial" w:cs="Arial"/>
        </w:rPr>
      </w:pPr>
      <w:r>
        <w:rPr>
          <w:rFonts w:ascii="Arial" w:hAnsi="Arial" w:cs="Arial"/>
          <w:b/>
        </w:rPr>
        <w:tab/>
      </w:r>
      <w:r w:rsidRPr="00276A99">
        <w:rPr>
          <w:rFonts w:ascii="Arial" w:hAnsi="Arial" w:cs="Arial"/>
          <w:b/>
        </w:rPr>
        <w:t>BETWEEN THE TOWN COUNCIL ACCOUNTS</w:t>
      </w:r>
      <w:r>
        <w:rPr>
          <w:rFonts w:ascii="Arial" w:hAnsi="Arial" w:cs="Arial"/>
          <w:b/>
        </w:rPr>
        <w:t xml:space="preserve">    </w:t>
      </w:r>
      <w:r w:rsidR="00626937" w:rsidRPr="00276A99">
        <w:rPr>
          <w:rFonts w:ascii="Arial" w:hAnsi="Arial" w:cs="Arial"/>
          <w:b/>
        </w:rPr>
        <w:t xml:space="preserve"> </w:t>
      </w:r>
      <w:r>
        <w:rPr>
          <w:rFonts w:ascii="Arial" w:hAnsi="Arial" w:cs="Arial"/>
          <w:b/>
        </w:rPr>
        <w:t xml:space="preserve">   </w:t>
      </w:r>
    </w:p>
    <w:p w14:paraId="1F2357F4" w14:textId="731BFF2D" w:rsidR="00B46CEA" w:rsidRDefault="00626937" w:rsidP="00626937">
      <w:pPr>
        <w:pStyle w:val="ListParagraph"/>
        <w:rPr>
          <w:rFonts w:ascii="Arial" w:hAnsi="Arial" w:cs="Arial"/>
        </w:rPr>
      </w:pPr>
      <w:r>
        <w:rPr>
          <w:rFonts w:ascii="Arial" w:hAnsi="Arial" w:cs="Arial"/>
        </w:rPr>
        <w:t xml:space="preserve">The members reviewed the expenditure reports and clarification was sort on </w:t>
      </w:r>
      <w:r w:rsidR="00B46CEA">
        <w:rPr>
          <w:rFonts w:ascii="Arial" w:hAnsi="Arial" w:cs="Arial"/>
        </w:rPr>
        <w:t xml:space="preserve">cost of </w:t>
      </w:r>
      <w:r>
        <w:rPr>
          <w:rFonts w:ascii="Arial" w:hAnsi="Arial" w:cs="Arial"/>
        </w:rPr>
        <w:t xml:space="preserve">staff advertising charges. APPROVED. </w:t>
      </w:r>
    </w:p>
    <w:p w14:paraId="437020E0" w14:textId="77777777" w:rsidR="00B46CEA" w:rsidRDefault="00B46CEA" w:rsidP="00626937">
      <w:pPr>
        <w:pStyle w:val="ListParagraph"/>
        <w:rPr>
          <w:rFonts w:ascii="Arial" w:hAnsi="Arial" w:cs="Arial"/>
        </w:rPr>
      </w:pPr>
    </w:p>
    <w:p w14:paraId="3FAA0692" w14:textId="39FFDF5F" w:rsidR="00B46CEA" w:rsidRPr="00276A99" w:rsidRDefault="00276A99" w:rsidP="00306DBE">
      <w:pPr>
        <w:rPr>
          <w:rFonts w:ascii="Arial" w:hAnsi="Arial" w:cs="Arial"/>
          <w:b/>
        </w:rPr>
      </w:pPr>
      <w:r>
        <w:rPr>
          <w:rFonts w:ascii="Arial" w:hAnsi="Arial" w:cs="Arial"/>
          <w:b/>
          <w:bCs/>
        </w:rPr>
        <w:t>28</w:t>
      </w:r>
      <w:r w:rsidR="00C53C61">
        <w:rPr>
          <w:rFonts w:ascii="Arial" w:hAnsi="Arial" w:cs="Arial"/>
          <w:b/>
          <w:bCs/>
        </w:rPr>
        <w:t>9</w:t>
      </w:r>
      <w:r>
        <w:rPr>
          <w:rFonts w:ascii="Arial" w:hAnsi="Arial" w:cs="Arial"/>
          <w:b/>
          <w:bCs/>
        </w:rPr>
        <w:t>/</w:t>
      </w:r>
      <w:r w:rsidR="00C53C61">
        <w:rPr>
          <w:rFonts w:ascii="Arial" w:hAnsi="Arial" w:cs="Arial"/>
          <w:b/>
          <w:bCs/>
        </w:rPr>
        <w:t xml:space="preserve">25 </w:t>
      </w:r>
      <w:r w:rsidR="00B46CEA" w:rsidRPr="00276A99">
        <w:rPr>
          <w:rFonts w:ascii="Arial" w:hAnsi="Arial" w:cs="Arial"/>
          <w:b/>
        </w:rPr>
        <w:t>EXCLUSION OF PRESS &amp; PUBLIC</w:t>
      </w:r>
    </w:p>
    <w:p w14:paraId="2C3ADBD6" w14:textId="77777777" w:rsidR="00B46CEA" w:rsidRDefault="00B46CEA" w:rsidP="00B46CEA">
      <w:pPr>
        <w:pStyle w:val="ListParagraph"/>
        <w:rPr>
          <w:rFonts w:ascii="Arial" w:hAnsi="Arial" w:cs="Arial"/>
          <w:b/>
        </w:rPr>
      </w:pPr>
    </w:p>
    <w:p w14:paraId="691075DC" w14:textId="021F24B6" w:rsidR="00B46CEA" w:rsidRDefault="00B46CEA" w:rsidP="00B46CEA">
      <w:pPr>
        <w:pStyle w:val="ListParagraph"/>
        <w:rPr>
          <w:rFonts w:ascii="Arial" w:hAnsi="Arial" w:cs="Arial"/>
        </w:rPr>
      </w:pPr>
      <w:r>
        <w:rPr>
          <w:rFonts w:ascii="Arial" w:hAnsi="Arial" w:cs="Arial"/>
        </w:rPr>
        <w:t>Due to the confidential nature of the business transacted the public and press were excluded from the remainder of the meeting under the provision of the Public Bodies (Admission to Meetings) Act 1960.</w:t>
      </w:r>
    </w:p>
    <w:p w14:paraId="7FD0123C" w14:textId="77777777" w:rsidR="00B46CEA" w:rsidRPr="00B46CEA" w:rsidRDefault="00B46CEA" w:rsidP="00B46CEA">
      <w:pPr>
        <w:pStyle w:val="ListParagraph"/>
        <w:rPr>
          <w:rFonts w:ascii="Arial" w:hAnsi="Arial" w:cs="Arial"/>
          <w:b/>
        </w:rPr>
      </w:pPr>
    </w:p>
    <w:p w14:paraId="0A695D4C" w14:textId="77777777" w:rsidR="00306DBE" w:rsidRDefault="00306DBE" w:rsidP="00B30F6C">
      <w:pPr>
        <w:rPr>
          <w:rFonts w:ascii="Arial" w:hAnsi="Arial" w:cs="Arial"/>
          <w:b/>
          <w:bCs/>
        </w:rPr>
      </w:pPr>
    </w:p>
    <w:p w14:paraId="61E7E348" w14:textId="77777777" w:rsidR="00306DBE" w:rsidRDefault="00306DBE" w:rsidP="00B30F6C">
      <w:pPr>
        <w:rPr>
          <w:rFonts w:ascii="Arial" w:hAnsi="Arial" w:cs="Arial"/>
          <w:b/>
          <w:bCs/>
        </w:rPr>
      </w:pPr>
    </w:p>
    <w:p w14:paraId="11BECA13" w14:textId="77777777" w:rsidR="006C7F5B" w:rsidRDefault="006C7F5B" w:rsidP="00B30F6C">
      <w:pPr>
        <w:rPr>
          <w:rFonts w:ascii="Arial" w:hAnsi="Arial" w:cs="Arial"/>
          <w:b/>
          <w:bCs/>
        </w:rPr>
      </w:pPr>
    </w:p>
    <w:p w14:paraId="4F887BBC" w14:textId="77777777" w:rsidR="006C7F5B" w:rsidRDefault="006C7F5B" w:rsidP="00B30F6C">
      <w:pPr>
        <w:rPr>
          <w:rFonts w:ascii="Arial" w:hAnsi="Arial" w:cs="Arial"/>
          <w:b/>
          <w:bCs/>
        </w:rPr>
      </w:pPr>
    </w:p>
    <w:p w14:paraId="6410B564" w14:textId="77777777" w:rsidR="00306DBE" w:rsidRDefault="00306DBE" w:rsidP="00B30F6C">
      <w:pPr>
        <w:rPr>
          <w:rFonts w:ascii="Arial" w:hAnsi="Arial" w:cs="Arial"/>
          <w:b/>
          <w:bCs/>
        </w:rPr>
      </w:pPr>
    </w:p>
    <w:p w14:paraId="6C5889DF" w14:textId="36CB190F" w:rsidR="00B46CEA" w:rsidRPr="00B30F6C" w:rsidRDefault="00B30F6C" w:rsidP="00B30F6C">
      <w:pPr>
        <w:rPr>
          <w:rFonts w:ascii="Arial" w:hAnsi="Arial" w:cs="Arial"/>
          <w:b/>
        </w:rPr>
      </w:pPr>
      <w:r>
        <w:rPr>
          <w:rFonts w:ascii="Arial" w:hAnsi="Arial" w:cs="Arial"/>
          <w:b/>
          <w:bCs/>
        </w:rPr>
        <w:t>2</w:t>
      </w:r>
      <w:r w:rsidR="00C53C61">
        <w:rPr>
          <w:rFonts w:ascii="Arial" w:hAnsi="Arial" w:cs="Arial"/>
          <w:b/>
          <w:bCs/>
        </w:rPr>
        <w:t>90</w:t>
      </w:r>
      <w:r>
        <w:rPr>
          <w:rFonts w:ascii="Arial" w:hAnsi="Arial" w:cs="Arial"/>
          <w:b/>
          <w:bCs/>
        </w:rPr>
        <w:t>/</w:t>
      </w:r>
      <w:r w:rsidR="00C53C61">
        <w:rPr>
          <w:rFonts w:ascii="Arial" w:hAnsi="Arial" w:cs="Arial"/>
          <w:b/>
          <w:bCs/>
        </w:rPr>
        <w:t xml:space="preserve">25 </w:t>
      </w:r>
      <w:r w:rsidR="00740C98" w:rsidRPr="00B30F6C">
        <w:rPr>
          <w:rFonts w:ascii="Arial" w:hAnsi="Arial" w:cs="Arial"/>
          <w:b/>
        </w:rPr>
        <w:t xml:space="preserve">EMPLOYMENT </w:t>
      </w:r>
      <w:proofErr w:type="gramStart"/>
      <w:r w:rsidR="00B46CEA" w:rsidRPr="00B30F6C">
        <w:rPr>
          <w:rFonts w:ascii="Arial" w:hAnsi="Arial" w:cs="Arial"/>
          <w:b/>
        </w:rPr>
        <w:t>CONTRACTS</w:t>
      </w:r>
      <w:r w:rsidR="00740C98" w:rsidRPr="00B30F6C">
        <w:rPr>
          <w:rFonts w:ascii="Arial" w:hAnsi="Arial" w:cs="Arial"/>
          <w:b/>
        </w:rPr>
        <w:t>;</w:t>
      </w:r>
      <w:proofErr w:type="gramEnd"/>
    </w:p>
    <w:p w14:paraId="4246DDEE" w14:textId="19CB7DA8" w:rsidR="00604CEE" w:rsidRPr="00B30F6C" w:rsidRDefault="00B30F6C" w:rsidP="00B30F6C">
      <w:pPr>
        <w:ind w:left="720"/>
        <w:rPr>
          <w:rFonts w:ascii="Arial" w:hAnsi="Arial" w:cs="Arial"/>
        </w:rPr>
      </w:pPr>
      <w:r w:rsidRPr="00B30F6C">
        <w:rPr>
          <w:rFonts w:ascii="Arial" w:hAnsi="Arial" w:cs="Arial"/>
        </w:rPr>
        <w:t>CAVE GUIDES</w:t>
      </w:r>
      <w:r w:rsidR="005B58B4" w:rsidRPr="00B30F6C">
        <w:rPr>
          <w:rFonts w:ascii="Arial" w:hAnsi="Arial" w:cs="Arial"/>
        </w:rPr>
        <w:t xml:space="preserve">. The </w:t>
      </w:r>
      <w:r w:rsidR="008C7243" w:rsidRPr="00B30F6C">
        <w:rPr>
          <w:rFonts w:ascii="Arial" w:hAnsi="Arial" w:cs="Arial"/>
        </w:rPr>
        <w:t xml:space="preserve">Finance Committee APPROVED </w:t>
      </w:r>
      <w:r w:rsidR="00740C98" w:rsidRPr="00B30F6C">
        <w:rPr>
          <w:rFonts w:ascii="Arial" w:hAnsi="Arial" w:cs="Arial"/>
        </w:rPr>
        <w:t>the following employment contracts</w:t>
      </w:r>
      <w:r w:rsidR="008C7243" w:rsidRPr="00B30F6C">
        <w:rPr>
          <w:rFonts w:ascii="Arial" w:hAnsi="Arial" w:cs="Arial"/>
        </w:rPr>
        <w:t xml:space="preserve"> and additional recruitment costs</w:t>
      </w:r>
      <w:r w:rsidR="00740C98" w:rsidRPr="00B30F6C">
        <w:rPr>
          <w:rFonts w:ascii="Arial" w:hAnsi="Arial" w:cs="Arial"/>
        </w:rPr>
        <w:t>;</w:t>
      </w:r>
    </w:p>
    <w:p w14:paraId="6E8CC417" w14:textId="77777777" w:rsidR="00604CEE" w:rsidRDefault="00604CEE" w:rsidP="00604CEE">
      <w:pPr>
        <w:pStyle w:val="ListParagraph"/>
        <w:rPr>
          <w:rFonts w:ascii="Arial" w:hAnsi="Arial" w:cs="Arial"/>
        </w:rPr>
      </w:pPr>
    </w:p>
    <w:p w14:paraId="51E08022" w14:textId="15E1812A" w:rsidR="00604CEE" w:rsidRDefault="00740C98" w:rsidP="00B30F6C">
      <w:pPr>
        <w:pStyle w:val="ListParagraph"/>
        <w:ind w:firstLine="720"/>
        <w:rPr>
          <w:rFonts w:ascii="Arial" w:hAnsi="Arial" w:cs="Arial"/>
        </w:rPr>
      </w:pPr>
      <w:r w:rsidRPr="00604CEE">
        <w:rPr>
          <w:rFonts w:ascii="Arial" w:hAnsi="Arial" w:cs="Arial"/>
        </w:rPr>
        <w:t>Fixed term contra</w:t>
      </w:r>
      <w:r w:rsidR="008C7243">
        <w:rPr>
          <w:rFonts w:ascii="Arial" w:hAnsi="Arial" w:cs="Arial"/>
        </w:rPr>
        <w:t>cts for Five</w:t>
      </w:r>
      <w:r w:rsidRPr="00604CEE">
        <w:rPr>
          <w:rFonts w:ascii="Arial" w:hAnsi="Arial" w:cs="Arial"/>
        </w:rPr>
        <w:t xml:space="preserve"> </w:t>
      </w:r>
      <w:r w:rsidR="008C7243">
        <w:rPr>
          <w:rFonts w:ascii="Arial" w:hAnsi="Arial" w:cs="Arial"/>
        </w:rPr>
        <w:t xml:space="preserve">Royston </w:t>
      </w:r>
      <w:r w:rsidRPr="00604CEE">
        <w:rPr>
          <w:rFonts w:ascii="Arial" w:hAnsi="Arial" w:cs="Arial"/>
        </w:rPr>
        <w:t>Cave Guides</w:t>
      </w:r>
      <w:r w:rsidR="008C7243">
        <w:rPr>
          <w:rFonts w:ascii="Arial" w:hAnsi="Arial" w:cs="Arial"/>
        </w:rPr>
        <w:t xml:space="preserve"> starting on 5 April and </w:t>
      </w:r>
      <w:r w:rsidR="008C7243">
        <w:rPr>
          <w:rFonts w:ascii="Arial" w:hAnsi="Arial" w:cs="Arial"/>
        </w:rPr>
        <w:tab/>
        <w:t>ending 31 December 2025. Salaried at</w:t>
      </w:r>
      <w:r w:rsidRPr="00604CEE">
        <w:rPr>
          <w:rFonts w:ascii="Arial" w:hAnsi="Arial" w:cs="Arial"/>
        </w:rPr>
        <w:t xml:space="preserve"> </w:t>
      </w:r>
      <w:r w:rsidR="008C7243">
        <w:rPr>
          <w:rFonts w:ascii="Arial" w:hAnsi="Arial" w:cs="Arial"/>
        </w:rPr>
        <w:t xml:space="preserve">a rate of </w:t>
      </w:r>
      <w:r w:rsidRPr="00604CEE">
        <w:rPr>
          <w:rFonts w:ascii="Arial" w:hAnsi="Arial" w:cs="Arial"/>
        </w:rPr>
        <w:t>£47</w:t>
      </w:r>
      <w:r w:rsidR="00663C3B" w:rsidRPr="00604CEE">
        <w:rPr>
          <w:rFonts w:ascii="Arial" w:hAnsi="Arial" w:cs="Arial"/>
        </w:rPr>
        <w:t>.25</w:t>
      </w:r>
      <w:r w:rsidR="008C7243">
        <w:rPr>
          <w:rFonts w:ascii="Arial" w:hAnsi="Arial" w:cs="Arial"/>
        </w:rPr>
        <w:t xml:space="preserve"> for </w:t>
      </w:r>
      <w:r w:rsidR="008C7243">
        <w:rPr>
          <w:rFonts w:ascii="Arial" w:hAnsi="Arial" w:cs="Arial"/>
        </w:rPr>
        <w:tab/>
        <w:t xml:space="preserve">each three hour </w:t>
      </w:r>
      <w:r w:rsidR="008C7243">
        <w:rPr>
          <w:rFonts w:ascii="Arial" w:hAnsi="Arial" w:cs="Arial"/>
        </w:rPr>
        <w:tab/>
        <w:t>session.</w:t>
      </w:r>
    </w:p>
    <w:p w14:paraId="22A86F35" w14:textId="65433725" w:rsidR="00604CEE" w:rsidRDefault="008C7243" w:rsidP="00604CEE">
      <w:pPr>
        <w:pStyle w:val="ListParagraph"/>
        <w:rPr>
          <w:rFonts w:ascii="Arial" w:hAnsi="Arial" w:cs="Arial"/>
        </w:rPr>
      </w:pPr>
      <w:r>
        <w:rPr>
          <w:rFonts w:ascii="Arial" w:hAnsi="Arial" w:cs="Arial"/>
        </w:rPr>
        <w:tab/>
      </w:r>
    </w:p>
    <w:p w14:paraId="478E753D" w14:textId="41EE977F" w:rsidR="005B58B4" w:rsidRDefault="00604CEE" w:rsidP="00604CEE">
      <w:pPr>
        <w:pStyle w:val="ListParagraph"/>
        <w:rPr>
          <w:rFonts w:ascii="Arial" w:hAnsi="Arial" w:cs="Arial"/>
        </w:rPr>
      </w:pPr>
      <w:r>
        <w:rPr>
          <w:rFonts w:ascii="Arial" w:hAnsi="Arial" w:cs="Arial"/>
        </w:rPr>
        <w:tab/>
      </w:r>
      <w:r w:rsidR="0094703E">
        <w:rPr>
          <w:rFonts w:ascii="Arial" w:hAnsi="Arial" w:cs="Arial"/>
        </w:rPr>
        <w:t xml:space="preserve">One </w:t>
      </w:r>
      <w:r w:rsidR="00663C3B" w:rsidRPr="00604CEE">
        <w:rPr>
          <w:rFonts w:ascii="Arial" w:hAnsi="Arial" w:cs="Arial"/>
        </w:rPr>
        <w:t>pe</w:t>
      </w:r>
      <w:r w:rsidR="008C7243">
        <w:rPr>
          <w:rFonts w:ascii="Arial" w:hAnsi="Arial" w:cs="Arial"/>
        </w:rPr>
        <w:t>rmanent Roy</w:t>
      </w:r>
      <w:r w:rsidR="0094703E">
        <w:rPr>
          <w:rFonts w:ascii="Arial" w:hAnsi="Arial" w:cs="Arial"/>
        </w:rPr>
        <w:t>ston Cave Guide costing</w:t>
      </w:r>
      <w:r w:rsidR="00663C3B" w:rsidRPr="00604CEE">
        <w:rPr>
          <w:rFonts w:ascii="Arial" w:hAnsi="Arial" w:cs="Arial"/>
        </w:rPr>
        <w:t xml:space="preserve"> £13.50 p</w:t>
      </w:r>
      <w:r w:rsidR="008C7243">
        <w:rPr>
          <w:rFonts w:ascii="Arial" w:hAnsi="Arial" w:cs="Arial"/>
        </w:rPr>
        <w:t xml:space="preserve">er hour. The </w:t>
      </w:r>
      <w:r w:rsidR="0094703E">
        <w:rPr>
          <w:rFonts w:ascii="Arial" w:hAnsi="Arial" w:cs="Arial"/>
        </w:rPr>
        <w:tab/>
      </w:r>
      <w:r w:rsidR="008C7243">
        <w:rPr>
          <w:rFonts w:ascii="Arial" w:hAnsi="Arial" w:cs="Arial"/>
        </w:rPr>
        <w:t xml:space="preserve">Committee </w:t>
      </w:r>
      <w:r w:rsidR="0094703E">
        <w:rPr>
          <w:rFonts w:ascii="Arial" w:hAnsi="Arial" w:cs="Arial"/>
        </w:rPr>
        <w:t>APPROVED the recruitment SUBJECT;</w:t>
      </w:r>
      <w:r w:rsidR="008C7243">
        <w:rPr>
          <w:rFonts w:ascii="Arial" w:hAnsi="Arial" w:cs="Arial"/>
        </w:rPr>
        <w:t xml:space="preserve"> to the inclusion of a </w:t>
      </w:r>
      <w:r w:rsidR="0094703E">
        <w:rPr>
          <w:rFonts w:ascii="Arial" w:hAnsi="Arial" w:cs="Arial"/>
        </w:rPr>
        <w:tab/>
        <w:t xml:space="preserve">minimum </w:t>
      </w:r>
      <w:r w:rsidR="008C7243">
        <w:rPr>
          <w:rFonts w:ascii="Arial" w:hAnsi="Arial" w:cs="Arial"/>
        </w:rPr>
        <w:t>number of hours</w:t>
      </w:r>
      <w:r w:rsidR="0094703E">
        <w:rPr>
          <w:rFonts w:ascii="Arial" w:hAnsi="Arial" w:cs="Arial"/>
        </w:rPr>
        <w:t xml:space="preserve"> within the contract;</w:t>
      </w:r>
      <w:r w:rsidR="008C7243">
        <w:rPr>
          <w:rFonts w:ascii="Arial" w:hAnsi="Arial" w:cs="Arial"/>
        </w:rPr>
        <w:t xml:space="preserve"> and a seasonal review with the </w:t>
      </w:r>
      <w:r w:rsidR="0094703E">
        <w:rPr>
          <w:rFonts w:ascii="Arial" w:hAnsi="Arial" w:cs="Arial"/>
        </w:rPr>
        <w:tab/>
      </w:r>
      <w:r w:rsidR="008C7243">
        <w:rPr>
          <w:rFonts w:ascii="Arial" w:hAnsi="Arial" w:cs="Arial"/>
        </w:rPr>
        <w:t xml:space="preserve">post holder. </w:t>
      </w:r>
    </w:p>
    <w:p w14:paraId="5DE20653" w14:textId="77777777" w:rsidR="0094703E" w:rsidRDefault="0094703E" w:rsidP="00604CEE">
      <w:pPr>
        <w:pStyle w:val="ListParagraph"/>
        <w:rPr>
          <w:rFonts w:ascii="Arial" w:hAnsi="Arial" w:cs="Arial"/>
        </w:rPr>
      </w:pPr>
    </w:p>
    <w:p w14:paraId="5A9A4473" w14:textId="4782007B" w:rsidR="005B58B4" w:rsidRPr="00B30F6C" w:rsidRDefault="0094703E" w:rsidP="00B30F6C">
      <w:pPr>
        <w:pStyle w:val="ListParagraph"/>
        <w:rPr>
          <w:rFonts w:ascii="Arial" w:hAnsi="Arial" w:cs="Arial"/>
        </w:rPr>
      </w:pPr>
      <w:r>
        <w:rPr>
          <w:rFonts w:ascii="Arial" w:hAnsi="Arial" w:cs="Arial"/>
        </w:rPr>
        <w:t xml:space="preserve">Royston’s Town Clerk has resigned effective </w:t>
      </w:r>
      <w:r w:rsidR="00542D34">
        <w:rPr>
          <w:rFonts w:ascii="Arial" w:hAnsi="Arial" w:cs="Arial"/>
        </w:rPr>
        <w:t>from</w:t>
      </w:r>
      <w:r>
        <w:rPr>
          <w:rFonts w:ascii="Arial" w:hAnsi="Arial" w:cs="Arial"/>
        </w:rPr>
        <w:t>10 March. A Locum Town Clerk</w:t>
      </w:r>
      <w:r w:rsidR="00542D34">
        <w:rPr>
          <w:rFonts w:ascii="Arial" w:hAnsi="Arial" w:cs="Arial"/>
        </w:rPr>
        <w:t xml:space="preserve"> i</w:t>
      </w:r>
      <w:r>
        <w:rPr>
          <w:rFonts w:ascii="Arial" w:hAnsi="Arial" w:cs="Arial"/>
        </w:rPr>
        <w:t>s required to cover until a permanent replacement can be recruited.</w:t>
      </w:r>
      <w:r w:rsidR="00676804">
        <w:rPr>
          <w:rFonts w:ascii="Arial" w:hAnsi="Arial" w:cs="Arial"/>
        </w:rPr>
        <w:t xml:space="preserve"> </w:t>
      </w:r>
      <w:r w:rsidR="00676804">
        <w:rPr>
          <w:rFonts w:ascii="Arial" w:hAnsi="Arial" w:cs="Arial"/>
        </w:rPr>
        <w:tab/>
      </w:r>
      <w:r w:rsidR="00174192">
        <w:rPr>
          <w:rFonts w:ascii="Arial" w:hAnsi="Arial" w:cs="Arial"/>
        </w:rPr>
        <w:t>The additional costs included will be</w:t>
      </w:r>
      <w:r w:rsidR="00676804">
        <w:rPr>
          <w:rFonts w:ascii="Arial" w:hAnsi="Arial" w:cs="Arial"/>
        </w:rPr>
        <w:t xml:space="preserve"> covered from the vacant posts.</w:t>
      </w:r>
      <w:r>
        <w:rPr>
          <w:rFonts w:ascii="Arial" w:hAnsi="Arial" w:cs="Arial"/>
        </w:rPr>
        <w:t xml:space="preserve"> The </w:t>
      </w:r>
      <w:r w:rsidR="00676804">
        <w:rPr>
          <w:rFonts w:ascii="Arial" w:hAnsi="Arial" w:cs="Arial"/>
        </w:rPr>
        <w:tab/>
      </w:r>
      <w:r>
        <w:rPr>
          <w:rFonts w:ascii="Arial" w:hAnsi="Arial" w:cs="Arial"/>
        </w:rPr>
        <w:t>Finance Committee APPROVED the following recruitment costs</w:t>
      </w:r>
      <w:r w:rsidR="00904509">
        <w:rPr>
          <w:rFonts w:ascii="Arial" w:hAnsi="Arial" w:cs="Arial"/>
        </w:rPr>
        <w:t xml:space="preserve"> subject to </w:t>
      </w:r>
      <w:r w:rsidR="00B30F6C">
        <w:rPr>
          <w:rFonts w:ascii="Arial" w:hAnsi="Arial" w:cs="Arial"/>
        </w:rPr>
        <w:t>agreement</w:t>
      </w:r>
      <w:r w:rsidR="00904509">
        <w:rPr>
          <w:rFonts w:ascii="Arial" w:hAnsi="Arial" w:cs="Arial"/>
        </w:rPr>
        <w:t xml:space="preserve"> at the next Finance </w:t>
      </w:r>
      <w:proofErr w:type="gramStart"/>
      <w:r w:rsidR="00904509">
        <w:rPr>
          <w:rFonts w:ascii="Arial" w:hAnsi="Arial" w:cs="Arial"/>
        </w:rPr>
        <w:t>Committee</w:t>
      </w:r>
      <w:r>
        <w:rPr>
          <w:rFonts w:ascii="Arial" w:hAnsi="Arial" w:cs="Arial"/>
        </w:rPr>
        <w:t>;</w:t>
      </w:r>
      <w:proofErr w:type="gramEnd"/>
    </w:p>
    <w:p w14:paraId="5C992065" w14:textId="56781447" w:rsidR="0094703E" w:rsidRPr="00B30F6C" w:rsidRDefault="00676804" w:rsidP="00B30F6C">
      <w:pPr>
        <w:ind w:left="720"/>
        <w:rPr>
          <w:rFonts w:ascii="Arial" w:hAnsi="Arial" w:cs="Arial"/>
        </w:rPr>
      </w:pPr>
      <w:r w:rsidRPr="00B30F6C">
        <w:rPr>
          <w:rFonts w:ascii="Arial" w:hAnsi="Arial" w:cs="Arial"/>
        </w:rPr>
        <w:t>£400 per day</w:t>
      </w:r>
      <w:r w:rsidR="0094703E" w:rsidRPr="00B30F6C">
        <w:rPr>
          <w:rFonts w:ascii="Arial" w:hAnsi="Arial" w:cs="Arial"/>
        </w:rPr>
        <w:t xml:space="preserve"> for a locum Town Clerk</w:t>
      </w:r>
      <w:r w:rsidRPr="00B30F6C">
        <w:rPr>
          <w:rFonts w:ascii="Arial" w:hAnsi="Arial" w:cs="Arial"/>
        </w:rPr>
        <w:t>. The locum would be recruited temporarily for</w:t>
      </w:r>
      <w:r w:rsidR="00C64CE8" w:rsidRPr="00B30F6C">
        <w:rPr>
          <w:rFonts w:ascii="Arial" w:hAnsi="Arial" w:cs="Arial"/>
        </w:rPr>
        <w:t xml:space="preserve"> three days a week</w:t>
      </w:r>
      <w:r w:rsidR="004B33BE" w:rsidRPr="00B30F6C">
        <w:rPr>
          <w:rFonts w:ascii="Arial" w:hAnsi="Arial" w:cs="Arial"/>
        </w:rPr>
        <w:t xml:space="preserve"> until the post can be recruited</w:t>
      </w:r>
      <w:r w:rsidRPr="00B30F6C">
        <w:rPr>
          <w:rFonts w:ascii="Arial" w:hAnsi="Arial" w:cs="Arial"/>
        </w:rPr>
        <w:t xml:space="preserve"> to permanently</w:t>
      </w:r>
      <w:r w:rsidR="0094703E" w:rsidRPr="00B30F6C">
        <w:rPr>
          <w:rFonts w:ascii="Arial" w:hAnsi="Arial" w:cs="Arial"/>
        </w:rPr>
        <w:t>.</w:t>
      </w:r>
      <w:r w:rsidR="008C7243" w:rsidRPr="00B30F6C">
        <w:rPr>
          <w:rFonts w:ascii="Arial" w:hAnsi="Arial" w:cs="Arial"/>
        </w:rPr>
        <w:t xml:space="preserve"> </w:t>
      </w:r>
    </w:p>
    <w:p w14:paraId="2693E722" w14:textId="3F35F06D" w:rsidR="00542D34" w:rsidRPr="00B30F6C" w:rsidRDefault="00174192" w:rsidP="00B30F6C">
      <w:pPr>
        <w:ind w:left="720"/>
        <w:rPr>
          <w:rFonts w:ascii="Arial" w:hAnsi="Arial" w:cs="Arial"/>
        </w:rPr>
      </w:pPr>
      <w:r w:rsidRPr="00B30F6C">
        <w:rPr>
          <w:rFonts w:ascii="Arial" w:hAnsi="Arial" w:cs="Arial"/>
        </w:rPr>
        <w:t xml:space="preserve">Hertfordshire Association of Parish &amp; Town Council’s </w:t>
      </w:r>
      <w:r w:rsidR="002610E6" w:rsidRPr="00B30F6C">
        <w:rPr>
          <w:rFonts w:ascii="Arial" w:hAnsi="Arial" w:cs="Arial"/>
        </w:rPr>
        <w:t>Gold</w:t>
      </w:r>
      <w:r w:rsidR="0094703E" w:rsidRPr="00B30F6C">
        <w:rPr>
          <w:rFonts w:ascii="Arial" w:hAnsi="Arial" w:cs="Arial"/>
        </w:rPr>
        <w:t xml:space="preserve"> support package</w:t>
      </w:r>
      <w:r w:rsidR="002610E6" w:rsidRPr="00B30F6C">
        <w:rPr>
          <w:rFonts w:ascii="Arial" w:hAnsi="Arial" w:cs="Arial"/>
        </w:rPr>
        <w:t>.</w:t>
      </w:r>
      <w:r w:rsidRPr="00B30F6C">
        <w:rPr>
          <w:rFonts w:ascii="Arial" w:hAnsi="Arial" w:cs="Arial"/>
        </w:rPr>
        <w:t xml:space="preserve"> This package provides additional individual support and </w:t>
      </w:r>
      <w:r w:rsidR="00913568" w:rsidRPr="00B30F6C">
        <w:rPr>
          <w:rFonts w:ascii="Arial" w:hAnsi="Arial" w:cs="Arial"/>
        </w:rPr>
        <w:t xml:space="preserve">Governance </w:t>
      </w:r>
      <w:r w:rsidRPr="00B30F6C">
        <w:rPr>
          <w:rFonts w:ascii="Arial" w:hAnsi="Arial" w:cs="Arial"/>
        </w:rPr>
        <w:t>advice</w:t>
      </w:r>
      <w:r w:rsidR="00913568" w:rsidRPr="00B30F6C">
        <w:rPr>
          <w:rFonts w:ascii="Arial" w:hAnsi="Arial" w:cs="Arial"/>
        </w:rPr>
        <w:t>.</w:t>
      </w:r>
    </w:p>
    <w:p w14:paraId="05DD10BD" w14:textId="779120FA" w:rsidR="0082192E" w:rsidRPr="00B30F6C" w:rsidRDefault="00542D34" w:rsidP="00B30F6C">
      <w:pPr>
        <w:ind w:left="720"/>
        <w:rPr>
          <w:rFonts w:ascii="Arial" w:hAnsi="Arial" w:cs="Arial"/>
        </w:rPr>
      </w:pPr>
      <w:r w:rsidRPr="00B30F6C">
        <w:rPr>
          <w:rFonts w:ascii="Arial" w:hAnsi="Arial" w:cs="Arial"/>
        </w:rPr>
        <w:t>Advertising costs for a replacement Town Clerk</w:t>
      </w:r>
      <w:r w:rsidR="002F600E" w:rsidRPr="00B30F6C">
        <w:rPr>
          <w:rFonts w:ascii="Arial" w:hAnsi="Arial" w:cs="Arial"/>
        </w:rPr>
        <w:t xml:space="preserve"> costing</w:t>
      </w:r>
      <w:r w:rsidRPr="00B30F6C">
        <w:rPr>
          <w:rFonts w:ascii="Arial" w:hAnsi="Arial" w:cs="Arial"/>
        </w:rPr>
        <w:t xml:space="preserve"> £1200.</w:t>
      </w:r>
      <w:r w:rsidR="002610E6" w:rsidRPr="00B30F6C">
        <w:rPr>
          <w:rFonts w:ascii="Arial" w:hAnsi="Arial" w:cs="Arial"/>
        </w:rPr>
        <w:t xml:space="preserve"> The Committee felt that these costs were justified if a suitable CiLCA qualified candidate could be recruited. </w:t>
      </w:r>
    </w:p>
    <w:p w14:paraId="2A5E059B" w14:textId="3F90E8ED" w:rsidR="0082192E" w:rsidRDefault="0082192E" w:rsidP="0082192E">
      <w:pPr>
        <w:rPr>
          <w:rFonts w:ascii="Arial" w:hAnsi="Arial" w:cs="Arial"/>
        </w:rPr>
      </w:pPr>
      <w:r>
        <w:rPr>
          <w:rFonts w:ascii="Arial" w:hAnsi="Arial" w:cs="Arial"/>
        </w:rPr>
        <w:tab/>
      </w:r>
      <w:r w:rsidR="00A66F09">
        <w:rPr>
          <w:rFonts w:ascii="Arial" w:hAnsi="Arial" w:cs="Arial"/>
        </w:rPr>
        <w:t xml:space="preserve">The Committee AGREED that ‘Staffing &amp; Recruitment’ should be added to the </w:t>
      </w:r>
      <w:r>
        <w:rPr>
          <w:rFonts w:ascii="Arial" w:hAnsi="Arial" w:cs="Arial"/>
        </w:rPr>
        <w:tab/>
      </w:r>
      <w:r>
        <w:rPr>
          <w:rFonts w:ascii="Arial" w:hAnsi="Arial" w:cs="Arial"/>
        </w:rPr>
        <w:tab/>
      </w:r>
      <w:r w:rsidR="00A66F09">
        <w:rPr>
          <w:rFonts w:ascii="Arial" w:hAnsi="Arial" w:cs="Arial"/>
        </w:rPr>
        <w:t>Finance Committees Agenda as a standard item</w:t>
      </w:r>
      <w:r w:rsidR="00592E9B">
        <w:rPr>
          <w:rFonts w:ascii="Arial" w:hAnsi="Arial" w:cs="Arial"/>
        </w:rPr>
        <w:t xml:space="preserve"> for note.</w:t>
      </w:r>
    </w:p>
    <w:p w14:paraId="4831A189" w14:textId="3544B1A0" w:rsidR="009F2218" w:rsidRDefault="009F2218" w:rsidP="00B30F6C">
      <w:pPr>
        <w:rPr>
          <w:rFonts w:ascii="Arial" w:hAnsi="Arial" w:cs="Arial"/>
        </w:rPr>
      </w:pPr>
      <w:r>
        <w:rPr>
          <w:rFonts w:ascii="Arial" w:hAnsi="Arial" w:cs="Arial"/>
        </w:rPr>
        <w:tab/>
        <w:t>The Committee AGREED that the pa</w:t>
      </w:r>
      <w:r w:rsidR="007030BE">
        <w:rPr>
          <w:rFonts w:ascii="Arial" w:hAnsi="Arial" w:cs="Arial"/>
        </w:rPr>
        <w:t xml:space="preserve">yroll </w:t>
      </w:r>
      <w:r>
        <w:rPr>
          <w:rFonts w:ascii="Arial" w:hAnsi="Arial" w:cs="Arial"/>
        </w:rPr>
        <w:t xml:space="preserve">for </w:t>
      </w:r>
      <w:r w:rsidR="00913568">
        <w:rPr>
          <w:rFonts w:ascii="Arial" w:hAnsi="Arial" w:cs="Arial"/>
        </w:rPr>
        <w:t xml:space="preserve">Royston Town </w:t>
      </w:r>
      <w:r>
        <w:rPr>
          <w:rFonts w:ascii="Arial" w:hAnsi="Arial" w:cs="Arial"/>
        </w:rPr>
        <w:t xml:space="preserve">staff be outsourced. </w:t>
      </w:r>
    </w:p>
    <w:p w14:paraId="26DCAE8E" w14:textId="6F369998" w:rsidR="009C3AB0" w:rsidRDefault="009F2218" w:rsidP="00B30F6C">
      <w:pPr>
        <w:ind w:left="720"/>
        <w:rPr>
          <w:rFonts w:ascii="Arial" w:hAnsi="Arial" w:cs="Arial"/>
        </w:rPr>
      </w:pPr>
      <w:r>
        <w:rPr>
          <w:rFonts w:ascii="Arial" w:hAnsi="Arial" w:cs="Arial"/>
        </w:rPr>
        <w:t>The Committee AGREED a full staffing review of Royston Town Council</w:t>
      </w:r>
      <w:r w:rsidR="00565A73">
        <w:rPr>
          <w:rFonts w:ascii="Arial" w:hAnsi="Arial" w:cs="Arial"/>
        </w:rPr>
        <w:t xml:space="preserve"> should take</w:t>
      </w:r>
      <w:r w:rsidR="00B30F6C">
        <w:rPr>
          <w:rFonts w:ascii="Arial" w:hAnsi="Arial" w:cs="Arial"/>
        </w:rPr>
        <w:t xml:space="preserve"> </w:t>
      </w:r>
      <w:r w:rsidR="00565A73">
        <w:rPr>
          <w:rFonts w:ascii="Arial" w:hAnsi="Arial" w:cs="Arial"/>
        </w:rPr>
        <w:t>place</w:t>
      </w:r>
      <w:r w:rsidR="007030BE">
        <w:rPr>
          <w:rFonts w:ascii="Arial" w:hAnsi="Arial" w:cs="Arial"/>
        </w:rPr>
        <w:t xml:space="preserve">. </w:t>
      </w:r>
    </w:p>
    <w:p w14:paraId="3C480A03" w14:textId="6758C852" w:rsidR="00276A99" w:rsidRDefault="00913568" w:rsidP="00B30F6C">
      <w:pPr>
        <w:ind w:left="720"/>
        <w:rPr>
          <w:rFonts w:ascii="Arial" w:hAnsi="Arial" w:cs="Arial"/>
        </w:rPr>
      </w:pPr>
      <w:r>
        <w:rPr>
          <w:rFonts w:ascii="Arial" w:hAnsi="Arial" w:cs="Arial"/>
        </w:rPr>
        <w:t>The difficulties the Committee had encountered with the out-going Town Clerk’s</w:t>
      </w:r>
      <w:r w:rsidR="00B30F6C">
        <w:rPr>
          <w:rFonts w:ascii="Arial" w:hAnsi="Arial" w:cs="Arial"/>
        </w:rPr>
        <w:t xml:space="preserve"> </w:t>
      </w:r>
      <w:r>
        <w:rPr>
          <w:rFonts w:ascii="Arial" w:hAnsi="Arial" w:cs="Arial"/>
        </w:rPr>
        <w:t>conduct were raised. Going forward; alignment between Elected Members priorities and those of the in-coming Town Clerk would be imperative for the smooth running of the Organisation in the future.</w:t>
      </w:r>
    </w:p>
    <w:p w14:paraId="0CE8E24A" w14:textId="77777777" w:rsidR="00306DBE" w:rsidRDefault="00913568" w:rsidP="00306DBE">
      <w:pPr>
        <w:ind w:left="720"/>
        <w:rPr>
          <w:rFonts w:ascii="Arial" w:hAnsi="Arial" w:cs="Arial"/>
        </w:rPr>
      </w:pPr>
      <w:r>
        <w:rPr>
          <w:rFonts w:ascii="Arial" w:hAnsi="Arial" w:cs="Arial"/>
        </w:rPr>
        <w:t>The Committee discussed how and when the current vacant posts should be recruited. The committee recommended pausing recruitment until the staffing review has taken place. The possibility of offering temporary contracts to prevent future redundancies</w:t>
      </w:r>
      <w:r w:rsidR="007030BE">
        <w:rPr>
          <w:rFonts w:ascii="Arial" w:hAnsi="Arial" w:cs="Arial"/>
        </w:rPr>
        <w:t xml:space="preserve"> was but it was AGREED that this could be considered as and when necessary, should the occasion arise.</w:t>
      </w:r>
      <w:r>
        <w:rPr>
          <w:rFonts w:ascii="Arial" w:hAnsi="Arial" w:cs="Arial"/>
        </w:rPr>
        <w:t xml:space="preserve"> </w:t>
      </w:r>
    </w:p>
    <w:p w14:paraId="68F2B83A" w14:textId="3E4ACB79" w:rsidR="00913568" w:rsidRDefault="00B30F6C" w:rsidP="00B30F6C">
      <w:pPr>
        <w:ind w:left="720"/>
        <w:rPr>
          <w:rFonts w:ascii="Arial" w:hAnsi="Arial" w:cs="Arial"/>
        </w:rPr>
      </w:pPr>
      <w:r>
        <w:rPr>
          <w:rFonts w:ascii="Arial" w:hAnsi="Arial" w:cs="Arial"/>
        </w:rPr>
        <w:t>Meeting</w:t>
      </w:r>
      <w:r w:rsidRPr="003F67DB">
        <w:rPr>
          <w:rFonts w:ascii="Arial" w:hAnsi="Arial" w:cs="Arial"/>
        </w:rPr>
        <w:t xml:space="preserve"> closed at</w:t>
      </w:r>
      <w:r>
        <w:rPr>
          <w:rFonts w:ascii="Arial" w:hAnsi="Arial" w:cs="Arial"/>
        </w:rPr>
        <w:t xml:space="preserve"> 7.45</w:t>
      </w:r>
      <w:r w:rsidRPr="003F67DB">
        <w:rPr>
          <w:rFonts w:ascii="Arial" w:hAnsi="Arial" w:cs="Arial"/>
        </w:rPr>
        <w:t xml:space="preserve"> pm</w:t>
      </w:r>
      <w:r w:rsidRPr="003F67DB">
        <w:rPr>
          <w:rFonts w:ascii="Arial" w:hAnsi="Arial" w:cs="Arial"/>
        </w:rPr>
        <w:cr/>
      </w:r>
    </w:p>
    <w:sectPr w:rsidR="00913568" w:rsidSect="003F67D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70C8E" w14:textId="77777777" w:rsidR="0049216B" w:rsidRDefault="0049216B" w:rsidP="003F67DB">
      <w:pPr>
        <w:spacing w:after="0" w:line="240" w:lineRule="auto"/>
      </w:pPr>
      <w:r>
        <w:separator/>
      </w:r>
    </w:p>
  </w:endnote>
  <w:endnote w:type="continuationSeparator" w:id="0">
    <w:p w14:paraId="1367C621" w14:textId="77777777" w:rsidR="0049216B" w:rsidRDefault="0049216B" w:rsidP="003F6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1BC75" w14:textId="77777777" w:rsidR="0049216B" w:rsidRDefault="0049216B" w:rsidP="003F67DB">
      <w:pPr>
        <w:spacing w:after="0" w:line="240" w:lineRule="auto"/>
      </w:pPr>
      <w:r>
        <w:separator/>
      </w:r>
    </w:p>
  </w:footnote>
  <w:footnote w:type="continuationSeparator" w:id="0">
    <w:p w14:paraId="5C4D04C6" w14:textId="77777777" w:rsidR="0049216B" w:rsidRDefault="0049216B" w:rsidP="003F67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571D2" w14:textId="67EFA9E4" w:rsidR="003F67DB" w:rsidRDefault="003F67DB">
    <w:pPr>
      <w:pStyle w:val="Header"/>
    </w:pPr>
  </w:p>
  <w:p w14:paraId="77B018FF" w14:textId="77777777" w:rsidR="003F67DB" w:rsidRDefault="003F67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5604"/>
    <w:multiLevelType w:val="hybridMultilevel"/>
    <w:tmpl w:val="74AC7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F3D5E"/>
    <w:multiLevelType w:val="hybridMultilevel"/>
    <w:tmpl w:val="EADCA0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B2D44AC"/>
    <w:multiLevelType w:val="hybridMultilevel"/>
    <w:tmpl w:val="5A56F2A4"/>
    <w:lvl w:ilvl="0" w:tplc="011CC8C8">
      <w:start w:val="1"/>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FFD335B"/>
    <w:multiLevelType w:val="hybridMultilevel"/>
    <w:tmpl w:val="D2602C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3A2729B"/>
    <w:multiLevelType w:val="hybridMultilevel"/>
    <w:tmpl w:val="FA0A104A"/>
    <w:lvl w:ilvl="0" w:tplc="FF867EC0">
      <w:start w:val="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F1A5E96"/>
    <w:multiLevelType w:val="hybridMultilevel"/>
    <w:tmpl w:val="BD144E4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num w:numId="1" w16cid:durableId="1459445950">
    <w:abstractNumId w:val="1"/>
  </w:num>
  <w:num w:numId="2" w16cid:durableId="1956907038">
    <w:abstractNumId w:val="2"/>
  </w:num>
  <w:num w:numId="3" w16cid:durableId="1588348675">
    <w:abstractNumId w:val="0"/>
  </w:num>
  <w:num w:numId="4" w16cid:durableId="1021472993">
    <w:abstractNumId w:val="4"/>
  </w:num>
  <w:num w:numId="5" w16cid:durableId="1637569067">
    <w:abstractNumId w:val="5"/>
  </w:num>
  <w:num w:numId="6" w16cid:durableId="1357572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7DB"/>
    <w:rsid w:val="00024F16"/>
    <w:rsid w:val="000275E4"/>
    <w:rsid w:val="00054394"/>
    <w:rsid w:val="00057EA8"/>
    <w:rsid w:val="00060D8D"/>
    <w:rsid w:val="00063D6E"/>
    <w:rsid w:val="00067DA8"/>
    <w:rsid w:val="0007702A"/>
    <w:rsid w:val="000A406B"/>
    <w:rsid w:val="000A4528"/>
    <w:rsid w:val="000B2E75"/>
    <w:rsid w:val="000C2479"/>
    <w:rsid w:val="000E1F35"/>
    <w:rsid w:val="000E3A64"/>
    <w:rsid w:val="000F5E96"/>
    <w:rsid w:val="000F773A"/>
    <w:rsid w:val="00102548"/>
    <w:rsid w:val="00103696"/>
    <w:rsid w:val="00104474"/>
    <w:rsid w:val="00110C8C"/>
    <w:rsid w:val="001219EF"/>
    <w:rsid w:val="00125EDD"/>
    <w:rsid w:val="001356C3"/>
    <w:rsid w:val="001361D7"/>
    <w:rsid w:val="00141A41"/>
    <w:rsid w:val="0016296A"/>
    <w:rsid w:val="00174192"/>
    <w:rsid w:val="001C2CF0"/>
    <w:rsid w:val="001D0959"/>
    <w:rsid w:val="001D6CD8"/>
    <w:rsid w:val="001E1E6B"/>
    <w:rsid w:val="001E6F7C"/>
    <w:rsid w:val="00201360"/>
    <w:rsid w:val="00210CF4"/>
    <w:rsid w:val="00216E58"/>
    <w:rsid w:val="00227FA0"/>
    <w:rsid w:val="00235790"/>
    <w:rsid w:val="002405E4"/>
    <w:rsid w:val="00240878"/>
    <w:rsid w:val="00260E23"/>
    <w:rsid w:val="002610E6"/>
    <w:rsid w:val="00276A99"/>
    <w:rsid w:val="00277060"/>
    <w:rsid w:val="00284F61"/>
    <w:rsid w:val="00287533"/>
    <w:rsid w:val="00290F75"/>
    <w:rsid w:val="002A1319"/>
    <w:rsid w:val="002B2CA0"/>
    <w:rsid w:val="002C4638"/>
    <w:rsid w:val="002E226A"/>
    <w:rsid w:val="002F20D4"/>
    <w:rsid w:val="002F5845"/>
    <w:rsid w:val="002F600E"/>
    <w:rsid w:val="00306DBE"/>
    <w:rsid w:val="00315613"/>
    <w:rsid w:val="003160EF"/>
    <w:rsid w:val="003207F6"/>
    <w:rsid w:val="0033144F"/>
    <w:rsid w:val="00350774"/>
    <w:rsid w:val="00352A24"/>
    <w:rsid w:val="00363F4D"/>
    <w:rsid w:val="00364203"/>
    <w:rsid w:val="0038460E"/>
    <w:rsid w:val="003A13ED"/>
    <w:rsid w:val="003A1EF2"/>
    <w:rsid w:val="003A5D8E"/>
    <w:rsid w:val="003A6ABA"/>
    <w:rsid w:val="003B5285"/>
    <w:rsid w:val="003C16DE"/>
    <w:rsid w:val="003D0805"/>
    <w:rsid w:val="003F4FD4"/>
    <w:rsid w:val="003F652A"/>
    <w:rsid w:val="003F67DB"/>
    <w:rsid w:val="003F682E"/>
    <w:rsid w:val="0040463B"/>
    <w:rsid w:val="00412A1F"/>
    <w:rsid w:val="0042075E"/>
    <w:rsid w:val="00420E6C"/>
    <w:rsid w:val="0042366B"/>
    <w:rsid w:val="00430A1E"/>
    <w:rsid w:val="00440C3B"/>
    <w:rsid w:val="004454FE"/>
    <w:rsid w:val="00460C38"/>
    <w:rsid w:val="00465270"/>
    <w:rsid w:val="004800BD"/>
    <w:rsid w:val="0049216B"/>
    <w:rsid w:val="00497DFD"/>
    <w:rsid w:val="004A3234"/>
    <w:rsid w:val="004A473A"/>
    <w:rsid w:val="004B2EB8"/>
    <w:rsid w:val="004B33BE"/>
    <w:rsid w:val="004C0DD8"/>
    <w:rsid w:val="004C2660"/>
    <w:rsid w:val="004D4DB0"/>
    <w:rsid w:val="004E5D3E"/>
    <w:rsid w:val="004F10B5"/>
    <w:rsid w:val="004F126A"/>
    <w:rsid w:val="005035A7"/>
    <w:rsid w:val="00505AD0"/>
    <w:rsid w:val="0052764D"/>
    <w:rsid w:val="00542D34"/>
    <w:rsid w:val="00542DFA"/>
    <w:rsid w:val="00554E71"/>
    <w:rsid w:val="0056290F"/>
    <w:rsid w:val="00565A73"/>
    <w:rsid w:val="00567C66"/>
    <w:rsid w:val="00576D1D"/>
    <w:rsid w:val="00580355"/>
    <w:rsid w:val="0058135E"/>
    <w:rsid w:val="005922B6"/>
    <w:rsid w:val="00592E9B"/>
    <w:rsid w:val="005977DD"/>
    <w:rsid w:val="005B4187"/>
    <w:rsid w:val="005B58B4"/>
    <w:rsid w:val="005B5BF7"/>
    <w:rsid w:val="005D487E"/>
    <w:rsid w:val="005D578A"/>
    <w:rsid w:val="005F0CC0"/>
    <w:rsid w:val="005F41B4"/>
    <w:rsid w:val="00604CEE"/>
    <w:rsid w:val="00613A72"/>
    <w:rsid w:val="00626937"/>
    <w:rsid w:val="006312BA"/>
    <w:rsid w:val="00637FD8"/>
    <w:rsid w:val="00663C3B"/>
    <w:rsid w:val="006703DD"/>
    <w:rsid w:val="00676804"/>
    <w:rsid w:val="00691B39"/>
    <w:rsid w:val="00691D5E"/>
    <w:rsid w:val="00692CFA"/>
    <w:rsid w:val="00696C4C"/>
    <w:rsid w:val="006A0170"/>
    <w:rsid w:val="006B06A6"/>
    <w:rsid w:val="006B752C"/>
    <w:rsid w:val="006C61A5"/>
    <w:rsid w:val="006C7F5B"/>
    <w:rsid w:val="006D0C4B"/>
    <w:rsid w:val="006F14F4"/>
    <w:rsid w:val="006F18C2"/>
    <w:rsid w:val="007030BE"/>
    <w:rsid w:val="00705C01"/>
    <w:rsid w:val="0070760B"/>
    <w:rsid w:val="00740674"/>
    <w:rsid w:val="00740C98"/>
    <w:rsid w:val="00745B04"/>
    <w:rsid w:val="00753EAF"/>
    <w:rsid w:val="00755B1F"/>
    <w:rsid w:val="007646CC"/>
    <w:rsid w:val="0079393F"/>
    <w:rsid w:val="007A4A71"/>
    <w:rsid w:val="007D13F3"/>
    <w:rsid w:val="007D3FEA"/>
    <w:rsid w:val="007E125B"/>
    <w:rsid w:val="007E2EF7"/>
    <w:rsid w:val="007E6EBF"/>
    <w:rsid w:val="007F6B4C"/>
    <w:rsid w:val="008107BA"/>
    <w:rsid w:val="00812D6E"/>
    <w:rsid w:val="0082192E"/>
    <w:rsid w:val="00827F68"/>
    <w:rsid w:val="00833A19"/>
    <w:rsid w:val="00846413"/>
    <w:rsid w:val="00851316"/>
    <w:rsid w:val="00874678"/>
    <w:rsid w:val="0089088E"/>
    <w:rsid w:val="00891A27"/>
    <w:rsid w:val="00896178"/>
    <w:rsid w:val="00897988"/>
    <w:rsid w:val="008B477A"/>
    <w:rsid w:val="008B7FD6"/>
    <w:rsid w:val="008C7243"/>
    <w:rsid w:val="008E1E04"/>
    <w:rsid w:val="008E2D9E"/>
    <w:rsid w:val="00902B27"/>
    <w:rsid w:val="00903397"/>
    <w:rsid w:val="00904509"/>
    <w:rsid w:val="00906794"/>
    <w:rsid w:val="00913568"/>
    <w:rsid w:val="009163FC"/>
    <w:rsid w:val="009200BD"/>
    <w:rsid w:val="009220E9"/>
    <w:rsid w:val="0094250A"/>
    <w:rsid w:val="0094703E"/>
    <w:rsid w:val="00950479"/>
    <w:rsid w:val="00955D59"/>
    <w:rsid w:val="00967262"/>
    <w:rsid w:val="00971562"/>
    <w:rsid w:val="009867EC"/>
    <w:rsid w:val="009A06A9"/>
    <w:rsid w:val="009A6740"/>
    <w:rsid w:val="009B1509"/>
    <w:rsid w:val="009C3AB0"/>
    <w:rsid w:val="009D1D12"/>
    <w:rsid w:val="009E35C1"/>
    <w:rsid w:val="009E7D7E"/>
    <w:rsid w:val="009F2218"/>
    <w:rsid w:val="009F3A10"/>
    <w:rsid w:val="00A10D39"/>
    <w:rsid w:val="00A133A3"/>
    <w:rsid w:val="00A22C11"/>
    <w:rsid w:val="00A22FB0"/>
    <w:rsid w:val="00A5450F"/>
    <w:rsid w:val="00A54917"/>
    <w:rsid w:val="00A57522"/>
    <w:rsid w:val="00A66F09"/>
    <w:rsid w:val="00A85039"/>
    <w:rsid w:val="00A970D8"/>
    <w:rsid w:val="00AC728F"/>
    <w:rsid w:val="00AD2406"/>
    <w:rsid w:val="00AD6F46"/>
    <w:rsid w:val="00AE2B40"/>
    <w:rsid w:val="00AF167D"/>
    <w:rsid w:val="00AF6DA5"/>
    <w:rsid w:val="00B00356"/>
    <w:rsid w:val="00B0525E"/>
    <w:rsid w:val="00B0625B"/>
    <w:rsid w:val="00B15D14"/>
    <w:rsid w:val="00B17B0E"/>
    <w:rsid w:val="00B23651"/>
    <w:rsid w:val="00B24E11"/>
    <w:rsid w:val="00B306DF"/>
    <w:rsid w:val="00B30F6C"/>
    <w:rsid w:val="00B36762"/>
    <w:rsid w:val="00B46CEA"/>
    <w:rsid w:val="00B55939"/>
    <w:rsid w:val="00B63185"/>
    <w:rsid w:val="00B77F48"/>
    <w:rsid w:val="00B80332"/>
    <w:rsid w:val="00B806DD"/>
    <w:rsid w:val="00B902DD"/>
    <w:rsid w:val="00B91C8A"/>
    <w:rsid w:val="00BA3D04"/>
    <w:rsid w:val="00BB57F2"/>
    <w:rsid w:val="00BB5B03"/>
    <w:rsid w:val="00BB6781"/>
    <w:rsid w:val="00BC2657"/>
    <w:rsid w:val="00BD47CF"/>
    <w:rsid w:val="00BD7A08"/>
    <w:rsid w:val="00BE0DD2"/>
    <w:rsid w:val="00C11F35"/>
    <w:rsid w:val="00C53C61"/>
    <w:rsid w:val="00C541F5"/>
    <w:rsid w:val="00C607A7"/>
    <w:rsid w:val="00C64CE8"/>
    <w:rsid w:val="00C74144"/>
    <w:rsid w:val="00C75C11"/>
    <w:rsid w:val="00C81F3C"/>
    <w:rsid w:val="00C83DC8"/>
    <w:rsid w:val="00CA3908"/>
    <w:rsid w:val="00CA65EC"/>
    <w:rsid w:val="00CB3168"/>
    <w:rsid w:val="00CB61D9"/>
    <w:rsid w:val="00CC4837"/>
    <w:rsid w:val="00CD0313"/>
    <w:rsid w:val="00CD3890"/>
    <w:rsid w:val="00D15E13"/>
    <w:rsid w:val="00D25431"/>
    <w:rsid w:val="00D41482"/>
    <w:rsid w:val="00D47F57"/>
    <w:rsid w:val="00D604EF"/>
    <w:rsid w:val="00D67A03"/>
    <w:rsid w:val="00D70DBA"/>
    <w:rsid w:val="00D71591"/>
    <w:rsid w:val="00D802C7"/>
    <w:rsid w:val="00D8346C"/>
    <w:rsid w:val="00D97380"/>
    <w:rsid w:val="00DA0B25"/>
    <w:rsid w:val="00DA1446"/>
    <w:rsid w:val="00DB69F7"/>
    <w:rsid w:val="00DC09F6"/>
    <w:rsid w:val="00DC1C17"/>
    <w:rsid w:val="00DD3670"/>
    <w:rsid w:val="00DF13D6"/>
    <w:rsid w:val="00DF5907"/>
    <w:rsid w:val="00E06F93"/>
    <w:rsid w:val="00E17836"/>
    <w:rsid w:val="00E24F37"/>
    <w:rsid w:val="00E42B86"/>
    <w:rsid w:val="00E45F87"/>
    <w:rsid w:val="00E60DF6"/>
    <w:rsid w:val="00E62400"/>
    <w:rsid w:val="00E70763"/>
    <w:rsid w:val="00E77F16"/>
    <w:rsid w:val="00E84FC5"/>
    <w:rsid w:val="00EB33D9"/>
    <w:rsid w:val="00EC29A4"/>
    <w:rsid w:val="00EC458F"/>
    <w:rsid w:val="00EF6C67"/>
    <w:rsid w:val="00F019A6"/>
    <w:rsid w:val="00F16C43"/>
    <w:rsid w:val="00F21A54"/>
    <w:rsid w:val="00F22A8E"/>
    <w:rsid w:val="00F23895"/>
    <w:rsid w:val="00F339A0"/>
    <w:rsid w:val="00F52591"/>
    <w:rsid w:val="00F6334E"/>
    <w:rsid w:val="00F83126"/>
    <w:rsid w:val="00F91345"/>
    <w:rsid w:val="00FD1B6D"/>
    <w:rsid w:val="00FE5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89D2B"/>
  <w15:chartTrackingRefBased/>
  <w15:docId w15:val="{732ED0B8-04EE-402D-8DA2-288FC183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67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67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67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67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67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67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67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67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67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7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67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67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67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67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67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67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67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67DB"/>
    <w:rPr>
      <w:rFonts w:eastAsiaTheme="majorEastAsia" w:cstheme="majorBidi"/>
      <w:color w:val="272727" w:themeColor="text1" w:themeTint="D8"/>
    </w:rPr>
  </w:style>
  <w:style w:type="paragraph" w:styleId="Title">
    <w:name w:val="Title"/>
    <w:basedOn w:val="Normal"/>
    <w:next w:val="Normal"/>
    <w:link w:val="TitleChar"/>
    <w:uiPriority w:val="10"/>
    <w:qFormat/>
    <w:rsid w:val="003F67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67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67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67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67DB"/>
    <w:pPr>
      <w:spacing w:before="160"/>
      <w:jc w:val="center"/>
    </w:pPr>
    <w:rPr>
      <w:i/>
      <w:iCs/>
      <w:color w:val="404040" w:themeColor="text1" w:themeTint="BF"/>
    </w:rPr>
  </w:style>
  <w:style w:type="character" w:customStyle="1" w:styleId="QuoteChar">
    <w:name w:val="Quote Char"/>
    <w:basedOn w:val="DefaultParagraphFont"/>
    <w:link w:val="Quote"/>
    <w:uiPriority w:val="29"/>
    <w:rsid w:val="003F67DB"/>
    <w:rPr>
      <w:i/>
      <w:iCs/>
      <w:color w:val="404040" w:themeColor="text1" w:themeTint="BF"/>
    </w:rPr>
  </w:style>
  <w:style w:type="paragraph" w:styleId="ListParagraph">
    <w:name w:val="List Paragraph"/>
    <w:basedOn w:val="Normal"/>
    <w:uiPriority w:val="34"/>
    <w:qFormat/>
    <w:rsid w:val="003F67DB"/>
    <w:pPr>
      <w:ind w:left="720"/>
      <w:contextualSpacing/>
    </w:pPr>
  </w:style>
  <w:style w:type="character" w:styleId="IntenseEmphasis">
    <w:name w:val="Intense Emphasis"/>
    <w:basedOn w:val="DefaultParagraphFont"/>
    <w:uiPriority w:val="21"/>
    <w:qFormat/>
    <w:rsid w:val="003F67DB"/>
    <w:rPr>
      <w:i/>
      <w:iCs/>
      <w:color w:val="0F4761" w:themeColor="accent1" w:themeShade="BF"/>
    </w:rPr>
  </w:style>
  <w:style w:type="paragraph" w:styleId="IntenseQuote">
    <w:name w:val="Intense Quote"/>
    <w:basedOn w:val="Normal"/>
    <w:next w:val="Normal"/>
    <w:link w:val="IntenseQuoteChar"/>
    <w:uiPriority w:val="30"/>
    <w:qFormat/>
    <w:rsid w:val="003F67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67DB"/>
    <w:rPr>
      <w:i/>
      <w:iCs/>
      <w:color w:val="0F4761" w:themeColor="accent1" w:themeShade="BF"/>
    </w:rPr>
  </w:style>
  <w:style w:type="character" w:styleId="IntenseReference">
    <w:name w:val="Intense Reference"/>
    <w:basedOn w:val="DefaultParagraphFont"/>
    <w:uiPriority w:val="32"/>
    <w:qFormat/>
    <w:rsid w:val="003F67DB"/>
    <w:rPr>
      <w:b/>
      <w:bCs/>
      <w:smallCaps/>
      <w:color w:val="0F4761" w:themeColor="accent1" w:themeShade="BF"/>
      <w:spacing w:val="5"/>
    </w:rPr>
  </w:style>
  <w:style w:type="paragraph" w:styleId="Header">
    <w:name w:val="header"/>
    <w:basedOn w:val="Normal"/>
    <w:link w:val="HeaderChar"/>
    <w:uiPriority w:val="99"/>
    <w:unhideWhenUsed/>
    <w:rsid w:val="003F67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7DB"/>
  </w:style>
  <w:style w:type="paragraph" w:styleId="Footer">
    <w:name w:val="footer"/>
    <w:basedOn w:val="Normal"/>
    <w:link w:val="FooterChar"/>
    <w:uiPriority w:val="99"/>
    <w:unhideWhenUsed/>
    <w:rsid w:val="003F67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7DB"/>
  </w:style>
  <w:style w:type="paragraph" w:styleId="NoSpacing">
    <w:name w:val="No Spacing"/>
    <w:uiPriority w:val="1"/>
    <w:qFormat/>
    <w:rsid w:val="003F67DB"/>
    <w:pPr>
      <w:spacing w:after="0" w:line="240" w:lineRule="auto"/>
    </w:pPr>
  </w:style>
  <w:style w:type="paragraph" w:styleId="Revision">
    <w:name w:val="Revision"/>
    <w:hidden/>
    <w:uiPriority w:val="99"/>
    <w:semiHidden/>
    <w:rsid w:val="00C11F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79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Administration Officer</dc:creator>
  <cp:keywords/>
  <dc:description/>
  <cp:lastModifiedBy>Deputy Town Clerk</cp:lastModifiedBy>
  <cp:revision>10</cp:revision>
  <cp:lastPrinted>2025-06-05T12:35:00Z</cp:lastPrinted>
  <dcterms:created xsi:type="dcterms:W3CDTF">2025-06-05T11:31:00Z</dcterms:created>
  <dcterms:modified xsi:type="dcterms:W3CDTF">2025-06-19T09:45:00Z</dcterms:modified>
</cp:coreProperties>
</file>