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5C8A" w14:textId="7E1FF8EA" w:rsidR="00E15C35" w:rsidRDefault="00E15C35" w:rsidP="00E15C35">
      <w:pPr>
        <w:autoSpaceDE w:val="0"/>
        <w:autoSpaceDN w:val="0"/>
        <w:adjustRightInd w:val="0"/>
        <w:spacing w:after="120" w:line="240" w:lineRule="auto"/>
        <w:jc w:val="center"/>
        <w:rPr>
          <w:rFonts w:ascii="Arial" w:hAnsi="Arial" w:cs="Arial"/>
          <w:b/>
          <w:sz w:val="52"/>
          <w:szCs w:val="52"/>
        </w:rPr>
      </w:pPr>
      <w:r>
        <w:rPr>
          <w:rFonts w:ascii="Arial" w:hAnsi="Arial" w:cs="Arial"/>
          <w:b/>
          <w:bCs/>
          <w:sz w:val="48"/>
          <w:szCs w:val="48"/>
        </w:rPr>
        <w:t>Document Retention Policy</w:t>
      </w:r>
    </w:p>
    <w:p w14:paraId="329D1697" w14:textId="77777777" w:rsidR="00E15C35" w:rsidRDefault="00E15C35" w:rsidP="00E15C35">
      <w:pPr>
        <w:autoSpaceDE w:val="0"/>
        <w:autoSpaceDN w:val="0"/>
        <w:adjustRightInd w:val="0"/>
        <w:spacing w:after="120" w:line="240" w:lineRule="auto"/>
        <w:jc w:val="center"/>
        <w:rPr>
          <w:rFonts w:ascii="Arial" w:hAnsi="Arial" w:cs="Arial"/>
          <w:b/>
          <w:sz w:val="52"/>
          <w:szCs w:val="52"/>
        </w:rPr>
      </w:pPr>
    </w:p>
    <w:p w14:paraId="4F786D74" w14:textId="77777777" w:rsidR="00E15C35" w:rsidRDefault="00E15C35" w:rsidP="00E15C35">
      <w:pPr>
        <w:autoSpaceDE w:val="0"/>
        <w:autoSpaceDN w:val="0"/>
        <w:adjustRightInd w:val="0"/>
        <w:spacing w:after="120" w:line="240" w:lineRule="auto"/>
        <w:jc w:val="center"/>
        <w:rPr>
          <w:rFonts w:ascii="Arial" w:hAnsi="Arial" w:cs="Arial"/>
          <w:b/>
          <w:sz w:val="52"/>
          <w:szCs w:val="52"/>
        </w:rPr>
      </w:pPr>
      <w:r>
        <w:rPr>
          <w:rFonts w:ascii="Arial" w:hAnsi="Arial" w:cs="Arial"/>
          <w:b/>
          <w:sz w:val="52"/>
          <w:szCs w:val="52"/>
        </w:rPr>
        <w:t>Royston Town</w:t>
      </w:r>
      <w:r>
        <w:rPr>
          <w:rFonts w:ascii="Arial" w:hAnsi="Arial" w:cs="Arial"/>
          <w:b/>
          <w:color w:val="FF0000"/>
          <w:sz w:val="52"/>
          <w:szCs w:val="52"/>
        </w:rPr>
        <w:t xml:space="preserve"> </w:t>
      </w:r>
      <w:r>
        <w:rPr>
          <w:rFonts w:ascii="Arial" w:hAnsi="Arial" w:cs="Arial"/>
          <w:b/>
          <w:sz w:val="52"/>
          <w:szCs w:val="52"/>
        </w:rPr>
        <w:t xml:space="preserve">Council </w:t>
      </w:r>
    </w:p>
    <w:p w14:paraId="5A0BE9BC"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1612AF09"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65D1A8A9"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374044AB"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379735D4"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r>
        <w:rPr>
          <w:noProof/>
        </w:rPr>
        <w:drawing>
          <wp:inline distT="0" distB="0" distL="0" distR="0" wp14:anchorId="5C4963FF" wp14:editId="068E1005">
            <wp:extent cx="1724025" cy="2647950"/>
            <wp:effectExtent l="0" t="0" r="9525" b="0"/>
            <wp:docPr id="6118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3EF8DA76"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6BE1AF8A"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4C1836B2"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57F7245A"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3F3A7ACB" w14:textId="77777777" w:rsidR="00E15C35" w:rsidRDefault="00E15C35" w:rsidP="00E15C35">
      <w:pPr>
        <w:autoSpaceDE w:val="0"/>
        <w:autoSpaceDN w:val="0"/>
        <w:adjustRightInd w:val="0"/>
        <w:spacing w:after="120" w:line="240" w:lineRule="auto"/>
        <w:jc w:val="center"/>
        <w:rPr>
          <w:rFonts w:ascii="Arial" w:hAnsi="Arial" w:cs="Arial"/>
          <w:b/>
          <w:color w:val="538135"/>
          <w:sz w:val="24"/>
          <w:szCs w:val="24"/>
        </w:rPr>
      </w:pPr>
    </w:p>
    <w:p w14:paraId="41859F61" w14:textId="77777777" w:rsidR="00E15C35" w:rsidRDefault="00E15C35" w:rsidP="00E15C35">
      <w:pPr>
        <w:spacing w:after="0" w:line="240" w:lineRule="auto"/>
        <w:jc w:val="both"/>
        <w:rPr>
          <w:rFonts w:ascii="Arial" w:hAnsi="Arial" w:cs="Arial"/>
          <w:sz w:val="24"/>
          <w:szCs w:val="24"/>
        </w:rPr>
      </w:pPr>
    </w:p>
    <w:p w14:paraId="3E4019B7" w14:textId="77777777" w:rsidR="00E15C35" w:rsidRDefault="00E15C35" w:rsidP="00E15C35">
      <w:pPr>
        <w:spacing w:after="0" w:line="240" w:lineRule="auto"/>
        <w:jc w:val="both"/>
        <w:rPr>
          <w:rFonts w:ascii="Arial" w:hAnsi="Arial" w:cs="Arial"/>
          <w:sz w:val="24"/>
          <w:szCs w:val="24"/>
        </w:rPr>
      </w:pPr>
    </w:p>
    <w:p w14:paraId="3C275447" w14:textId="77777777" w:rsidR="00E15C35" w:rsidRDefault="00E15C35" w:rsidP="00E15C35">
      <w:pPr>
        <w:spacing w:after="0" w:line="240" w:lineRule="auto"/>
        <w:jc w:val="both"/>
        <w:rPr>
          <w:rFonts w:ascii="Arial" w:hAnsi="Arial" w:cs="Arial"/>
          <w:sz w:val="24"/>
          <w:szCs w:val="24"/>
        </w:rPr>
      </w:pPr>
    </w:p>
    <w:p w14:paraId="4BD8F69E" w14:textId="77777777" w:rsidR="00E15C35" w:rsidRDefault="00E15C35" w:rsidP="00E15C35">
      <w:pPr>
        <w:spacing w:after="0" w:line="240" w:lineRule="auto"/>
        <w:jc w:val="both"/>
        <w:rPr>
          <w:rFonts w:ascii="Arial" w:hAnsi="Arial" w:cs="Arial"/>
          <w:sz w:val="24"/>
          <w:szCs w:val="24"/>
        </w:rPr>
      </w:pPr>
    </w:p>
    <w:p w14:paraId="5D79E888" w14:textId="77777777" w:rsidR="00E15C35" w:rsidRDefault="00E15C35" w:rsidP="00E15C35">
      <w:pPr>
        <w:spacing w:after="0" w:line="240" w:lineRule="auto"/>
        <w:jc w:val="both"/>
        <w:rPr>
          <w:rFonts w:ascii="Arial" w:hAnsi="Arial" w:cs="Arial"/>
          <w:sz w:val="24"/>
          <w:szCs w:val="24"/>
        </w:rPr>
      </w:pPr>
    </w:p>
    <w:p w14:paraId="28DAA125" w14:textId="77777777" w:rsidR="00E15C35" w:rsidRDefault="00E15C35" w:rsidP="00E15C35">
      <w:pPr>
        <w:spacing w:after="0" w:line="240" w:lineRule="auto"/>
        <w:jc w:val="both"/>
        <w:rPr>
          <w:rFonts w:ascii="Arial" w:hAnsi="Arial" w:cs="Arial"/>
          <w:sz w:val="24"/>
          <w:szCs w:val="24"/>
        </w:rPr>
      </w:pPr>
    </w:p>
    <w:p w14:paraId="6664C5F5" w14:textId="77777777" w:rsidR="00E15C35" w:rsidRDefault="00E15C35" w:rsidP="00E15C35">
      <w:pPr>
        <w:spacing w:after="0" w:line="240" w:lineRule="auto"/>
        <w:jc w:val="both"/>
        <w:rPr>
          <w:rFonts w:ascii="Arial" w:hAnsi="Arial" w:cs="Arial"/>
          <w:sz w:val="24"/>
          <w:szCs w:val="24"/>
        </w:rPr>
      </w:pPr>
    </w:p>
    <w:p w14:paraId="430B26B7" w14:textId="77777777" w:rsidR="00E15C35" w:rsidRDefault="00E15C35" w:rsidP="00E15C35">
      <w:pPr>
        <w:spacing w:after="0" w:line="240" w:lineRule="auto"/>
        <w:jc w:val="both"/>
        <w:rPr>
          <w:rFonts w:ascii="Arial" w:hAnsi="Arial" w:cs="Arial"/>
          <w:sz w:val="24"/>
          <w:szCs w:val="24"/>
        </w:rPr>
      </w:pPr>
    </w:p>
    <w:p w14:paraId="1DD904BD" w14:textId="77777777" w:rsidR="00E15C35" w:rsidRDefault="00E15C35" w:rsidP="00E15C35">
      <w:pPr>
        <w:spacing w:after="0" w:line="240" w:lineRule="auto"/>
        <w:jc w:val="both"/>
        <w:rPr>
          <w:rFonts w:ascii="Arial" w:hAnsi="Arial" w:cs="Arial"/>
          <w:sz w:val="24"/>
          <w:szCs w:val="24"/>
        </w:rPr>
      </w:pPr>
    </w:p>
    <w:p w14:paraId="29977A5D" w14:textId="77777777" w:rsidR="00E15C35" w:rsidRDefault="00E15C35" w:rsidP="00E15C35">
      <w:pPr>
        <w:spacing w:after="0" w:line="240" w:lineRule="auto"/>
        <w:jc w:val="both"/>
        <w:rPr>
          <w:rFonts w:ascii="Arial" w:hAnsi="Arial" w:cs="Arial"/>
          <w:sz w:val="24"/>
          <w:szCs w:val="24"/>
        </w:rPr>
      </w:pPr>
    </w:p>
    <w:p w14:paraId="333E0200" w14:textId="42519924" w:rsidR="00E15C35" w:rsidRDefault="00E15C35" w:rsidP="00E15C35">
      <w:pPr>
        <w:spacing w:after="0" w:line="240" w:lineRule="auto"/>
        <w:jc w:val="both"/>
        <w:rPr>
          <w:rFonts w:ascii="Arial" w:hAnsi="Arial" w:cs="Arial"/>
          <w:sz w:val="24"/>
          <w:szCs w:val="24"/>
        </w:rPr>
      </w:pPr>
      <w:r>
        <w:rPr>
          <w:rFonts w:ascii="Arial" w:hAnsi="Arial" w:cs="Arial"/>
          <w:sz w:val="24"/>
          <w:szCs w:val="24"/>
        </w:rPr>
        <w:t>Adopted:</w:t>
      </w:r>
      <w:r w:rsidR="003006E1">
        <w:rPr>
          <w:rFonts w:ascii="Arial" w:hAnsi="Arial" w:cs="Arial"/>
          <w:sz w:val="24"/>
          <w:szCs w:val="24"/>
        </w:rPr>
        <w:t xml:space="preserve"> 22.06.2026</w:t>
      </w:r>
    </w:p>
    <w:p w14:paraId="6CDF8706" w14:textId="77C378E9" w:rsidR="00E15C35" w:rsidRDefault="00E15C35" w:rsidP="00E15C35">
      <w:pPr>
        <w:spacing w:after="0" w:line="240" w:lineRule="auto"/>
        <w:jc w:val="both"/>
        <w:rPr>
          <w:rFonts w:ascii="Arial" w:hAnsi="Arial" w:cs="Arial"/>
          <w:sz w:val="24"/>
          <w:szCs w:val="24"/>
        </w:rPr>
      </w:pPr>
      <w:r>
        <w:rPr>
          <w:rFonts w:ascii="Arial" w:hAnsi="Arial" w:cs="Arial"/>
          <w:sz w:val="24"/>
          <w:szCs w:val="24"/>
        </w:rPr>
        <w:t xml:space="preserve">Revised: </w:t>
      </w:r>
      <w:r w:rsidR="003006E1">
        <w:rPr>
          <w:rFonts w:ascii="Arial" w:hAnsi="Arial" w:cs="Arial"/>
          <w:sz w:val="24"/>
          <w:szCs w:val="24"/>
        </w:rPr>
        <w:t>22.06.2026</w:t>
      </w:r>
    </w:p>
    <w:p w14:paraId="564BE6E4" w14:textId="77777777" w:rsidR="00E15C35" w:rsidRDefault="00E15C35" w:rsidP="00E15C35">
      <w:pPr>
        <w:spacing w:after="0" w:line="240" w:lineRule="auto"/>
        <w:jc w:val="both"/>
        <w:rPr>
          <w:rFonts w:ascii="Arial" w:hAnsi="Arial" w:cs="Arial"/>
          <w:b/>
          <w:bCs/>
          <w:sz w:val="48"/>
          <w:szCs w:val="48"/>
        </w:rPr>
      </w:pPr>
      <w:r>
        <w:rPr>
          <w:rFonts w:ascii="Arial" w:hAnsi="Arial" w:cs="Arial"/>
          <w:sz w:val="24"/>
          <w:szCs w:val="24"/>
        </w:rPr>
        <w:t>Review: Biannually or as changes are required.</w:t>
      </w:r>
      <w:r>
        <w:rPr>
          <w:rFonts w:ascii="Arial" w:hAnsi="Arial" w:cs="Arial"/>
          <w:b/>
          <w:bCs/>
          <w:sz w:val="48"/>
          <w:szCs w:val="48"/>
        </w:rPr>
        <w:br w:type="page"/>
      </w:r>
    </w:p>
    <w:p w14:paraId="407F29E0" w14:textId="41EC53F0" w:rsidR="004454AA" w:rsidRPr="002965E3" w:rsidRDefault="004454AA" w:rsidP="004454AA">
      <w:pPr>
        <w:shd w:val="clear" w:color="auto" w:fill="FFFFFF"/>
        <w:spacing w:after="1" w:line="193" w:lineRule="atLeast"/>
        <w:textAlignment w:val="baseline"/>
        <w:rPr>
          <w:rFonts w:ascii="Arial" w:eastAsia="Times New Roman" w:hAnsi="Arial" w:cs="Arial"/>
          <w:color w:val="242424"/>
          <w:kern w:val="0"/>
          <w:lang w:eastAsia="en-GB"/>
          <w14:ligatures w14:val="none"/>
        </w:rPr>
      </w:pPr>
      <w:r w:rsidRPr="002965E3">
        <w:rPr>
          <w:rFonts w:ascii="Arial" w:eastAsia="Times New Roman" w:hAnsi="Arial" w:cs="Arial"/>
          <w:color w:val="242424"/>
          <w:kern w:val="0"/>
          <w:bdr w:val="none" w:sz="0" w:space="0" w:color="auto" w:frame="1"/>
          <w:lang w:eastAsia="en-GB"/>
          <w14:ligatures w14:val="none"/>
        </w:rPr>
        <w:lastRenderedPageBreak/>
        <w:t xml:space="preserve">This policy details the minimum retention time required for council documents before disposal </w:t>
      </w:r>
      <w:r w:rsidR="00E15C35">
        <w:rPr>
          <w:rFonts w:ascii="Arial" w:eastAsia="Times New Roman" w:hAnsi="Arial" w:cs="Arial"/>
          <w:color w:val="242424"/>
          <w:kern w:val="0"/>
          <w:bdr w:val="none" w:sz="0" w:space="0" w:color="auto" w:frame="1"/>
          <w:lang w:eastAsia="en-GB"/>
          <w14:ligatures w14:val="none"/>
        </w:rPr>
        <w:t>by</w:t>
      </w:r>
      <w:r w:rsidRPr="002965E3">
        <w:rPr>
          <w:rFonts w:ascii="Arial" w:eastAsia="Times New Roman" w:hAnsi="Arial" w:cs="Arial"/>
          <w:color w:val="242424"/>
          <w:kern w:val="0"/>
          <w:bdr w:val="none" w:sz="0" w:space="0" w:color="auto" w:frame="1"/>
          <w:lang w:eastAsia="en-GB"/>
          <w14:ligatures w14:val="none"/>
        </w:rPr>
        <w:t xml:space="preserve"> the council to comply with the Freedom of Information Act 2000 Publication Scheme. Where variable times are indicated the Council will review storage after the minimum period has elapsed. </w:t>
      </w:r>
    </w:p>
    <w:p w14:paraId="407F29E1" w14:textId="77777777" w:rsidR="004454AA" w:rsidRPr="002965E3" w:rsidRDefault="004454AA" w:rsidP="004454AA">
      <w:pPr>
        <w:shd w:val="clear" w:color="auto" w:fill="FFFFFF"/>
        <w:spacing w:after="100" w:line="240" w:lineRule="auto"/>
        <w:textAlignment w:val="baseline"/>
        <w:rPr>
          <w:rFonts w:ascii="Arial" w:eastAsia="Times New Roman" w:hAnsi="Arial" w:cs="Arial"/>
          <w:color w:val="242424"/>
          <w:kern w:val="0"/>
          <w:lang w:eastAsia="en-GB"/>
          <w14:ligatures w14:val="none"/>
        </w:rPr>
      </w:pPr>
      <w:r w:rsidRPr="002965E3">
        <w:rPr>
          <w:rFonts w:ascii="Arial" w:eastAsia="Times New Roman" w:hAnsi="Arial" w:cs="Arial"/>
          <w:color w:val="242424"/>
          <w:kern w:val="0"/>
          <w:bdr w:val="none" w:sz="0" w:space="0" w:color="auto" w:frame="1"/>
          <w:lang w:eastAsia="en-GB"/>
          <w14:ligatures w14:val="none"/>
        </w:rPr>
        <w:t> </w:t>
      </w:r>
    </w:p>
    <w:tbl>
      <w:tblPr>
        <w:tblW w:w="10333" w:type="dxa"/>
        <w:tblInd w:w="5" w:type="dxa"/>
        <w:tblCellMar>
          <w:top w:w="15" w:type="dxa"/>
          <w:left w:w="15" w:type="dxa"/>
          <w:bottom w:w="15" w:type="dxa"/>
          <w:right w:w="15" w:type="dxa"/>
        </w:tblCellMar>
        <w:tblLook w:val="04A0" w:firstRow="1" w:lastRow="0" w:firstColumn="1" w:lastColumn="0" w:noHBand="0" w:noVBand="1"/>
      </w:tblPr>
      <w:tblGrid>
        <w:gridCol w:w="3006"/>
        <w:gridCol w:w="3005"/>
        <w:gridCol w:w="4322"/>
      </w:tblGrid>
      <w:tr w:rsidR="004454AA" w:rsidRPr="002965E3" w14:paraId="407F29E5" w14:textId="77777777" w:rsidTr="004454AA">
        <w:trPr>
          <w:trHeight w:val="547"/>
        </w:trPr>
        <w:tc>
          <w:tcPr>
            <w:tcW w:w="3006" w:type="dxa"/>
            <w:tcBorders>
              <w:top w:val="single" w:sz="8" w:space="0" w:color="000000"/>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E2" w14:textId="77777777" w:rsidR="004454AA" w:rsidRPr="002965E3" w:rsidRDefault="004454AA" w:rsidP="004454AA">
            <w:pPr>
              <w:spacing w:after="0" w:line="240" w:lineRule="auto"/>
              <w:jc w:val="center"/>
              <w:textAlignment w:val="baseline"/>
              <w:rPr>
                <w:rFonts w:ascii="Arial" w:eastAsia="Times New Roman" w:hAnsi="Arial" w:cs="Arial"/>
                <w:kern w:val="0"/>
                <w:lang w:eastAsia="en-GB"/>
                <w14:ligatures w14:val="none"/>
              </w:rPr>
            </w:pPr>
            <w:r w:rsidRPr="002965E3">
              <w:rPr>
                <w:rFonts w:ascii="Arial" w:eastAsia="Times New Roman" w:hAnsi="Arial" w:cs="Arial"/>
                <w:b/>
                <w:bCs/>
                <w:kern w:val="0"/>
                <w:lang w:eastAsia="en-GB"/>
                <w14:ligatures w14:val="none"/>
              </w:rPr>
              <w:t>DOCUMENT</w:t>
            </w:r>
          </w:p>
        </w:tc>
        <w:tc>
          <w:tcPr>
            <w:tcW w:w="3005" w:type="dxa"/>
            <w:tcBorders>
              <w:top w:val="single" w:sz="8" w:space="0" w:color="000000"/>
              <w:left w:val="nil"/>
              <w:bottom w:val="single" w:sz="8" w:space="0" w:color="000000"/>
              <w:right w:val="single" w:sz="8" w:space="0" w:color="000000"/>
            </w:tcBorders>
            <w:tcMar>
              <w:top w:w="46" w:type="dxa"/>
              <w:left w:w="108" w:type="dxa"/>
              <w:bottom w:w="0" w:type="dxa"/>
              <w:right w:w="29" w:type="dxa"/>
            </w:tcMar>
            <w:vAlign w:val="center"/>
            <w:hideMark/>
          </w:tcPr>
          <w:p w14:paraId="407F29E3" w14:textId="77777777" w:rsidR="004454AA" w:rsidRPr="002965E3" w:rsidRDefault="004454AA" w:rsidP="004454AA">
            <w:pPr>
              <w:spacing w:after="0" w:line="240" w:lineRule="auto"/>
              <w:jc w:val="center"/>
              <w:textAlignment w:val="baseline"/>
              <w:rPr>
                <w:rFonts w:ascii="Arial" w:eastAsia="Times New Roman" w:hAnsi="Arial" w:cs="Arial"/>
                <w:kern w:val="0"/>
                <w:lang w:eastAsia="en-GB"/>
                <w14:ligatures w14:val="none"/>
              </w:rPr>
            </w:pPr>
            <w:r w:rsidRPr="002965E3">
              <w:rPr>
                <w:rFonts w:ascii="Arial" w:eastAsia="Times New Roman" w:hAnsi="Arial" w:cs="Arial"/>
                <w:b/>
                <w:bCs/>
                <w:kern w:val="0"/>
                <w:lang w:eastAsia="en-GB"/>
                <w14:ligatures w14:val="none"/>
              </w:rPr>
              <w:t>MINIMUM RETENTION PERIOD</w:t>
            </w:r>
          </w:p>
        </w:tc>
        <w:tc>
          <w:tcPr>
            <w:tcW w:w="4322" w:type="dxa"/>
            <w:tcBorders>
              <w:top w:val="single" w:sz="8" w:space="0" w:color="000000"/>
              <w:left w:val="nil"/>
              <w:bottom w:val="single" w:sz="8" w:space="0" w:color="000000"/>
              <w:right w:val="single" w:sz="8" w:space="0" w:color="000000"/>
            </w:tcBorders>
            <w:tcMar>
              <w:top w:w="46" w:type="dxa"/>
              <w:left w:w="108" w:type="dxa"/>
              <w:bottom w:w="0" w:type="dxa"/>
              <w:right w:w="29" w:type="dxa"/>
            </w:tcMar>
            <w:vAlign w:val="center"/>
            <w:hideMark/>
          </w:tcPr>
          <w:p w14:paraId="407F29E4" w14:textId="77777777" w:rsidR="004454AA" w:rsidRPr="002965E3" w:rsidRDefault="004454AA" w:rsidP="004454AA">
            <w:pPr>
              <w:spacing w:after="0" w:line="240" w:lineRule="auto"/>
              <w:jc w:val="center"/>
              <w:textAlignment w:val="baseline"/>
              <w:rPr>
                <w:rFonts w:ascii="Arial" w:eastAsia="Times New Roman" w:hAnsi="Arial" w:cs="Arial"/>
                <w:kern w:val="0"/>
                <w:lang w:eastAsia="en-GB"/>
                <w14:ligatures w14:val="none"/>
              </w:rPr>
            </w:pPr>
            <w:r w:rsidRPr="002965E3">
              <w:rPr>
                <w:rFonts w:ascii="Arial" w:eastAsia="Times New Roman" w:hAnsi="Arial" w:cs="Arial"/>
                <w:b/>
                <w:bCs/>
                <w:kern w:val="0"/>
                <w:lang w:eastAsia="en-GB"/>
                <w14:ligatures w14:val="none"/>
              </w:rPr>
              <w:t>REASON</w:t>
            </w:r>
          </w:p>
        </w:tc>
      </w:tr>
      <w:tr w:rsidR="004454AA" w:rsidRPr="002965E3" w14:paraId="407F29E9"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E6"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Signed minutes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9E7"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E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Archive, Public Inspection</w:t>
            </w:r>
          </w:p>
        </w:tc>
      </w:tr>
      <w:tr w:rsidR="004454AA" w:rsidRPr="002965E3" w14:paraId="407F29ED"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EA"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Agendas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9EB"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EC"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Archive</w:t>
            </w:r>
          </w:p>
        </w:tc>
      </w:tr>
      <w:tr w:rsidR="004454AA" w:rsidRPr="002965E3" w14:paraId="407F29F3" w14:textId="77777777" w:rsidTr="00F71D5F">
        <w:trPr>
          <w:trHeight w:val="54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E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Draft minutes/notes taken at meetings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9EF" w14:textId="77777777" w:rsidR="004454AA" w:rsidRPr="002965E3" w:rsidRDefault="004454AA" w:rsidP="004454AA">
            <w:pPr>
              <w:spacing w:after="0" w:line="240" w:lineRule="auto"/>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 </w:t>
            </w:r>
          </w:p>
          <w:p w14:paraId="407F29F0"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Until minutes are approved</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F1"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9F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Management</w:t>
            </w:r>
          </w:p>
        </w:tc>
      </w:tr>
      <w:tr w:rsidR="004454AA" w:rsidRPr="002965E3" w14:paraId="407F29F7"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F4"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Scales of fees and charges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9F5"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F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Management</w:t>
            </w:r>
          </w:p>
        </w:tc>
      </w:tr>
      <w:tr w:rsidR="004454AA" w:rsidRPr="002965E3" w14:paraId="407F29FB" w14:textId="77777777" w:rsidTr="006A1E98">
        <w:trPr>
          <w:trHeight w:val="816"/>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F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Financial returns/income and expenditure accounts/audited accounts/budgets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9F9"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FA"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Archive</w:t>
            </w:r>
          </w:p>
        </w:tc>
      </w:tr>
      <w:tr w:rsidR="004454AA" w:rsidRPr="002965E3" w14:paraId="407F29FF"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9FC"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Receipt books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9FD"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9F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tc>
      </w:tr>
      <w:tr w:rsidR="004454AA" w:rsidRPr="002965E3" w14:paraId="407F2A03" w14:textId="77777777" w:rsidTr="00F71D5F">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00"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Bank statements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A01"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Last completed audit year</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0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w:t>
            </w:r>
          </w:p>
        </w:tc>
      </w:tr>
      <w:tr w:rsidR="004454AA" w:rsidRPr="002965E3" w14:paraId="407F2A07" w14:textId="77777777" w:rsidTr="00F71D5F">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04"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Bank paying in books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A05"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Last completed audit year</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0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w:t>
            </w:r>
          </w:p>
        </w:tc>
      </w:tr>
      <w:tr w:rsidR="004454AA" w:rsidRPr="002965E3" w14:paraId="407F2A0B" w14:textId="77777777" w:rsidTr="00F71D5F">
        <w:trPr>
          <w:trHeight w:val="281"/>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0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Cheque book stubs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A09"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Last completed audit year</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0A"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w:t>
            </w:r>
          </w:p>
        </w:tc>
      </w:tr>
      <w:tr w:rsidR="004454AA" w:rsidRPr="002965E3" w14:paraId="407F2A0F"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0C"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Quotations and tenders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0D"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0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Limitation Act 1980 (as amended)</w:t>
            </w:r>
          </w:p>
        </w:tc>
      </w:tr>
      <w:tr w:rsidR="004454AA" w:rsidRPr="002965E3" w14:paraId="407F2A13" w14:textId="77777777" w:rsidTr="00F71D5F">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10"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Unsuccessful tenders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11"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3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1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Challenge</w:t>
            </w:r>
          </w:p>
        </w:tc>
      </w:tr>
      <w:tr w:rsidR="004454AA" w:rsidRPr="002965E3" w14:paraId="407F2A17"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14"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Paid Invoices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15"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1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tc>
      </w:tr>
      <w:tr w:rsidR="004454AA" w:rsidRPr="002965E3" w14:paraId="407F2A1C" w14:textId="77777777" w:rsidTr="006A1E98">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1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 records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19"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 generally but 20 years for VAT on rents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1A"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1B"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tc>
      </w:tr>
      <w:tr w:rsidR="004454AA" w:rsidRPr="002965E3" w14:paraId="407F2A20" w14:textId="77777777" w:rsidTr="006A1E98">
        <w:trPr>
          <w:trHeight w:val="54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1D"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Petty cash and Postage books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1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1F"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Tax, VAT, and Limitation Act 1980 (as amended)</w:t>
            </w:r>
          </w:p>
        </w:tc>
      </w:tr>
      <w:tr w:rsidR="004454AA" w:rsidRPr="002965E3" w14:paraId="407F2A24" w14:textId="77777777" w:rsidTr="006A1E98">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21"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Expenses book</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2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23"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Tax, VAT</w:t>
            </w:r>
          </w:p>
        </w:tc>
      </w:tr>
      <w:tr w:rsidR="004454AA" w:rsidRPr="002965E3" w14:paraId="407F2A29" w14:textId="77777777" w:rsidTr="00831751">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25"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Timesheets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2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3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27"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w:t>
            </w:r>
          </w:p>
          <w:p w14:paraId="407F2A2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Personal injury (best practice)</w:t>
            </w:r>
          </w:p>
        </w:tc>
      </w:tr>
      <w:tr w:rsidR="004454AA" w:rsidRPr="002965E3" w14:paraId="407F2A2D" w14:textId="77777777" w:rsidTr="00831751">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2A"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Payroll records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2B"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12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2C"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Superannuation, Limitation Act 1980 (as amended)</w:t>
            </w:r>
          </w:p>
        </w:tc>
      </w:tr>
      <w:tr w:rsidR="004454AA" w:rsidRPr="002965E3" w14:paraId="407F2A31" w14:textId="77777777" w:rsidTr="00C461D2">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2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Insurance Polices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2F"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As long as it’s possible for a claim to be made under it.</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30"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Management &amp; legal proceedings.</w:t>
            </w:r>
          </w:p>
        </w:tc>
      </w:tr>
      <w:tr w:rsidR="004454AA" w:rsidRPr="002965E3" w14:paraId="407F2A35" w14:textId="77777777" w:rsidTr="00C461D2">
        <w:trPr>
          <w:trHeight w:val="1082"/>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3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Certificates for Insurance against liability for employees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33"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34"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Future claims</w:t>
            </w:r>
          </w:p>
        </w:tc>
      </w:tr>
      <w:tr w:rsidR="004454AA" w:rsidRPr="002965E3" w14:paraId="407F2A39" w14:textId="77777777" w:rsidTr="00C461D2">
        <w:trPr>
          <w:trHeight w:val="281"/>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3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Investments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37"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3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w:t>
            </w:r>
          </w:p>
        </w:tc>
      </w:tr>
      <w:tr w:rsidR="004454AA" w:rsidRPr="002965E3" w14:paraId="407F2A3F" w14:textId="77777777" w:rsidTr="00C461D2">
        <w:trPr>
          <w:trHeight w:val="545"/>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3A" w14:textId="393CFECF" w:rsidR="004454AA" w:rsidRPr="002965E3" w:rsidRDefault="004454AA" w:rsidP="004454AA">
            <w:pPr>
              <w:spacing w:after="0" w:line="240" w:lineRule="auto"/>
              <w:jc w:val="both"/>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Title Deeds, leases, agreements, contracts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3B" w14:textId="77777777" w:rsidR="004454AA" w:rsidRPr="002965E3" w:rsidRDefault="004454AA" w:rsidP="004454AA">
            <w:pPr>
              <w:spacing w:after="0" w:line="240" w:lineRule="auto"/>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 </w:t>
            </w:r>
          </w:p>
          <w:p w14:paraId="407F2A3C"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3D"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3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w:t>
            </w:r>
          </w:p>
        </w:tc>
      </w:tr>
      <w:tr w:rsidR="004454AA" w:rsidRPr="002965E3" w14:paraId="407F2A43" w14:textId="77777777" w:rsidTr="00831751">
        <w:trPr>
          <w:trHeight w:val="281"/>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40"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Members allowances register</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41"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4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Tax, Limitation Act 1980 (as amended)</w:t>
            </w:r>
          </w:p>
        </w:tc>
      </w:tr>
      <w:tr w:rsidR="004454AA" w:rsidRPr="002965E3" w14:paraId="407F2A47" w14:textId="77777777" w:rsidTr="00C461D2">
        <w:trPr>
          <w:trHeight w:val="27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44"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Allotment register and plans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45"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46"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w:t>
            </w:r>
          </w:p>
        </w:tc>
      </w:tr>
      <w:tr w:rsidR="004454AA" w:rsidRPr="002965E3" w14:paraId="407F2A54" w14:textId="77777777" w:rsidTr="00831751">
        <w:trPr>
          <w:trHeight w:val="1118"/>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48" w14:textId="77777777" w:rsidR="004454AA" w:rsidRPr="002965E3" w:rsidRDefault="004454AA" w:rsidP="004454AA">
            <w:pPr>
              <w:spacing w:after="23"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Hall and Room Hiring:</w:t>
            </w:r>
          </w:p>
          <w:p w14:paraId="407F2A49" w14:textId="77777777" w:rsidR="004454AA" w:rsidRPr="002965E3" w:rsidRDefault="004454AA" w:rsidP="001D4919">
            <w:pPr>
              <w:numPr>
                <w:ilvl w:val="0"/>
                <w:numId w:val="1"/>
              </w:numPr>
              <w:spacing w:after="0" w:line="240" w:lineRule="auto"/>
              <w:ind w:left="304"/>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Application to hire</w:t>
            </w:r>
          </w:p>
          <w:p w14:paraId="407F2A4A" w14:textId="77777777" w:rsidR="004454AA" w:rsidRPr="002965E3" w:rsidRDefault="004454AA" w:rsidP="001D4919">
            <w:pPr>
              <w:numPr>
                <w:ilvl w:val="0"/>
                <w:numId w:val="1"/>
              </w:numPr>
              <w:spacing w:after="0" w:line="240" w:lineRule="auto"/>
              <w:ind w:left="304"/>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Letting diaries</w:t>
            </w:r>
          </w:p>
          <w:p w14:paraId="407F2A4B" w14:textId="77777777" w:rsidR="004454AA" w:rsidRPr="002965E3" w:rsidRDefault="004454AA" w:rsidP="001D4919">
            <w:pPr>
              <w:numPr>
                <w:ilvl w:val="0"/>
                <w:numId w:val="1"/>
              </w:numPr>
              <w:spacing w:after="0" w:line="240" w:lineRule="auto"/>
              <w:ind w:left="304"/>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Hirers Invoices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4C"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4D"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p w14:paraId="407F2A4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p w14:paraId="407F2A4F"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50"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51"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p w14:paraId="407F2A5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p w14:paraId="407F2A53"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VAT</w:t>
            </w:r>
          </w:p>
        </w:tc>
      </w:tr>
      <w:tr w:rsidR="004454AA" w:rsidRPr="002965E3" w14:paraId="407F2A59" w14:textId="77777777" w:rsidTr="002965E3">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55"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lastRenderedPageBreak/>
              <w:t>Routine correspondence, papers and notes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A56"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Retain as long as useful then destroy</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57"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58"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Management</w:t>
            </w:r>
          </w:p>
        </w:tc>
      </w:tr>
      <w:tr w:rsidR="004454AA" w:rsidRPr="002965E3" w14:paraId="407F2A5D" w14:textId="77777777" w:rsidTr="002965E3">
        <w:trPr>
          <w:trHeight w:val="814"/>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5A"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Recruitment records – Application forms, CVs, interview notes</w:t>
            </w:r>
          </w:p>
        </w:tc>
        <w:tc>
          <w:tcPr>
            <w:tcW w:w="3005" w:type="dxa"/>
            <w:tcBorders>
              <w:top w:val="nil"/>
              <w:left w:val="nil"/>
              <w:bottom w:val="single" w:sz="8" w:space="0" w:color="000000"/>
              <w:right w:val="single" w:sz="8" w:space="0" w:color="000000"/>
            </w:tcBorders>
            <w:shd w:val="clear" w:color="auto" w:fill="4EA72E" w:themeFill="accent6"/>
            <w:tcMar>
              <w:top w:w="46" w:type="dxa"/>
              <w:left w:w="108" w:type="dxa"/>
              <w:bottom w:w="0" w:type="dxa"/>
              <w:right w:w="29" w:type="dxa"/>
            </w:tcMar>
            <w:vAlign w:val="center"/>
            <w:hideMark/>
          </w:tcPr>
          <w:p w14:paraId="407F2A5B"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6 months from date of appointment</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5C"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Discrimination/Equal opportunities claim from interviewees</w:t>
            </w:r>
          </w:p>
        </w:tc>
      </w:tr>
      <w:tr w:rsidR="004454AA" w:rsidRPr="002965E3" w14:paraId="407F2A66" w14:textId="77777777" w:rsidTr="00831751">
        <w:trPr>
          <w:trHeight w:val="1354"/>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5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Employee records –</w:t>
            </w:r>
          </w:p>
          <w:p w14:paraId="407F2A5F" w14:textId="77777777" w:rsidR="004454AA" w:rsidRPr="002965E3" w:rsidRDefault="004454AA" w:rsidP="004454AA">
            <w:pPr>
              <w:spacing w:after="0" w:line="240" w:lineRule="auto"/>
              <w:ind w:firstLine="29"/>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Application forms, Contracts of Employment, Sickness records, Routine employee </w:t>
            </w:r>
            <w:r w:rsidRPr="002965E3">
              <w:rPr>
                <w:rFonts w:ascii="Arial" w:eastAsia="Times New Roman" w:hAnsi="Arial" w:cs="Arial"/>
                <w:kern w:val="0"/>
                <w:bdr w:val="none" w:sz="0" w:space="0" w:color="auto" w:frame="1"/>
                <w:lang w:eastAsia="en-GB"/>
                <w14:ligatures w14:val="none"/>
              </w:rPr>
              <w:t> </w:t>
            </w:r>
            <w:r w:rsidRPr="002965E3">
              <w:rPr>
                <w:rFonts w:ascii="Arial" w:eastAsia="Times New Roman" w:hAnsi="Arial" w:cs="Arial"/>
                <w:kern w:val="0"/>
                <w:lang w:eastAsia="en-GB"/>
                <w14:ligatures w14:val="none"/>
              </w:rPr>
              <w:t>documents</w:t>
            </w:r>
            <w:r w:rsidRPr="002965E3">
              <w:rPr>
                <w:rFonts w:ascii="Arial" w:eastAsia="Times New Roman" w:hAnsi="Arial" w:cs="Arial"/>
                <w:kern w:val="0"/>
                <w:bdr w:val="none" w:sz="0" w:space="0" w:color="auto" w:frame="1"/>
                <w:lang w:eastAsia="en-GB"/>
                <w14:ligatures w14:val="none"/>
              </w:rPr>
              <w:t> </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61" w14:textId="462955A1" w:rsidR="004454AA" w:rsidRPr="002965E3" w:rsidRDefault="005F0EBE" w:rsidP="004454AA">
            <w:pPr>
              <w:spacing w:after="0" w:line="240" w:lineRule="auto"/>
              <w:rPr>
                <w:rFonts w:ascii="Arial" w:eastAsia="Times New Roman" w:hAnsi="Arial" w:cs="Arial"/>
                <w:kern w:val="0"/>
                <w:lang w:eastAsia="en-GB"/>
                <w14:ligatures w14:val="none"/>
              </w:rPr>
            </w:pPr>
            <w:r w:rsidRPr="005F0EBE">
              <w:rPr>
                <w:rFonts w:ascii="Arial" w:eastAsia="Times New Roman" w:hAnsi="Arial" w:cs="Arial"/>
                <w:kern w:val="0"/>
                <w:lang w:eastAsia="en-GB"/>
                <w14:ligatures w14:val="none"/>
              </w:rPr>
              <w:t>We keep payroll records for up to 6 years, with the exception of pension details up to 75 years post employment.</w:t>
            </w:r>
            <w:r w:rsidR="004454AA" w:rsidRPr="002965E3">
              <w:rPr>
                <w:rFonts w:ascii="Arial" w:eastAsia="Times New Roman" w:hAnsi="Arial" w:cs="Arial"/>
                <w:kern w:val="0"/>
                <w:lang w:eastAsia="en-GB"/>
                <w14:ligatures w14:val="none"/>
              </w:rPr>
              <w:t> </w:t>
            </w:r>
          </w:p>
          <w:p w14:paraId="407F2A62"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bdr w:val="none" w:sz="0" w:space="0" w:color="auto" w:frame="1"/>
                <w:lang w:eastAsia="en-GB"/>
                <w14:ligatures w14:val="none"/>
              </w:rPr>
              <w:t> </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63" w14:textId="77777777" w:rsidR="004454AA" w:rsidRPr="002965E3" w:rsidRDefault="004454AA" w:rsidP="004454AA">
            <w:pPr>
              <w:spacing w:after="3" w:line="191" w:lineRule="atLeast"/>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Personal injury claims, tribunal claims</w:t>
            </w:r>
          </w:p>
          <w:p w14:paraId="407F2A64"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65"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tc>
      </w:tr>
      <w:tr w:rsidR="004454AA" w:rsidRPr="002965E3" w14:paraId="407F2A6C" w14:textId="77777777" w:rsidTr="007B5AFE">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67"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Maps, plans and surveys of property owned by the Council </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68" w14:textId="77777777" w:rsidR="004454AA" w:rsidRPr="002965E3" w:rsidRDefault="004454AA" w:rsidP="004454AA">
            <w:pPr>
              <w:spacing w:after="0" w:line="240" w:lineRule="auto"/>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 </w:t>
            </w:r>
          </w:p>
          <w:p w14:paraId="407F2A69"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6A" w14:textId="77777777" w:rsidR="004454AA" w:rsidRPr="002965E3" w:rsidRDefault="004454AA" w:rsidP="004454AA">
            <w:pPr>
              <w:spacing w:after="0" w:line="240" w:lineRule="auto"/>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 </w:t>
            </w:r>
          </w:p>
          <w:p w14:paraId="407F2A6B"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w:t>
            </w:r>
          </w:p>
        </w:tc>
      </w:tr>
      <w:tr w:rsidR="004454AA" w:rsidRPr="002965E3" w14:paraId="407F2A70" w14:textId="77777777" w:rsidTr="00F71D5F">
        <w:trPr>
          <w:trHeight w:val="1354"/>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6D"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Email (excluding spam)</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6E"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3 years, unless earlier deletion is required under another category or longer retention is required to fulfil other purposes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6F"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Local choice</w:t>
            </w:r>
          </w:p>
        </w:tc>
      </w:tr>
      <w:tr w:rsidR="004454AA" w:rsidRPr="002965E3" w14:paraId="407F2A74" w14:textId="77777777" w:rsidTr="00F71D5F">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71"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Risk Assessments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72"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3 years</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73"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 Limitation Act 1980 (as amended)</w:t>
            </w:r>
          </w:p>
        </w:tc>
      </w:tr>
      <w:tr w:rsidR="004454AA" w:rsidRPr="002965E3" w14:paraId="407F2A78" w14:textId="77777777" w:rsidTr="007B5AFE">
        <w:trPr>
          <w:trHeight w:val="547"/>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75"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Health and Safety Records</w:t>
            </w:r>
          </w:p>
        </w:tc>
        <w:tc>
          <w:tcPr>
            <w:tcW w:w="3005" w:type="dxa"/>
            <w:tcBorders>
              <w:top w:val="nil"/>
              <w:left w:val="nil"/>
              <w:bottom w:val="single" w:sz="8" w:space="0" w:color="000000"/>
              <w:right w:val="single" w:sz="8" w:space="0" w:color="000000"/>
            </w:tcBorders>
            <w:shd w:val="clear" w:color="auto" w:fill="EE0000"/>
            <w:tcMar>
              <w:top w:w="46" w:type="dxa"/>
              <w:left w:w="108" w:type="dxa"/>
              <w:bottom w:w="0" w:type="dxa"/>
              <w:right w:w="29" w:type="dxa"/>
            </w:tcMar>
            <w:vAlign w:val="center"/>
            <w:hideMark/>
          </w:tcPr>
          <w:p w14:paraId="407F2A76" w14:textId="77777777" w:rsidR="004454AA" w:rsidRPr="002965E3" w:rsidRDefault="004454AA" w:rsidP="004454AA">
            <w:pPr>
              <w:spacing w:after="0" w:line="240" w:lineRule="auto"/>
              <w:textAlignment w:val="baseline"/>
              <w:rPr>
                <w:rFonts w:ascii="Arial" w:eastAsia="Times New Roman" w:hAnsi="Arial" w:cs="Arial"/>
                <w:color w:val="FFFFFF" w:themeColor="background1"/>
                <w:kern w:val="0"/>
                <w:lang w:eastAsia="en-GB"/>
                <w14:ligatures w14:val="none"/>
              </w:rPr>
            </w:pPr>
            <w:r w:rsidRPr="002965E3">
              <w:rPr>
                <w:rFonts w:ascii="Arial" w:eastAsia="Times New Roman" w:hAnsi="Arial" w:cs="Arial"/>
                <w:color w:val="FFFFFF" w:themeColor="background1"/>
                <w:kern w:val="0"/>
                <w:lang w:eastAsia="en-GB"/>
                <w14:ligatures w14:val="none"/>
              </w:rPr>
              <w:t>Indefinite</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77"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Audit, Management, Limitation Act 1980 (as amended)</w:t>
            </w:r>
          </w:p>
        </w:tc>
      </w:tr>
      <w:tr w:rsidR="004454AA" w:rsidRPr="002965E3" w14:paraId="407F2A7C" w14:textId="77777777" w:rsidTr="00F71D5F">
        <w:trPr>
          <w:trHeight w:val="279"/>
        </w:trPr>
        <w:tc>
          <w:tcPr>
            <w:tcW w:w="3006" w:type="dxa"/>
            <w:tcBorders>
              <w:top w:val="nil"/>
              <w:left w:val="single" w:sz="8" w:space="0" w:color="000000"/>
              <w:bottom w:val="single" w:sz="8" w:space="0" w:color="000000"/>
              <w:right w:val="single" w:sz="8" w:space="0" w:color="000000"/>
            </w:tcBorders>
            <w:tcMar>
              <w:top w:w="46" w:type="dxa"/>
              <w:left w:w="108" w:type="dxa"/>
              <w:bottom w:w="0" w:type="dxa"/>
              <w:right w:w="29" w:type="dxa"/>
            </w:tcMar>
            <w:vAlign w:val="center"/>
            <w:hideMark/>
          </w:tcPr>
          <w:p w14:paraId="407F2A79"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Market licence holder records</w:t>
            </w:r>
          </w:p>
        </w:tc>
        <w:tc>
          <w:tcPr>
            <w:tcW w:w="3005" w:type="dxa"/>
            <w:tcBorders>
              <w:top w:val="nil"/>
              <w:left w:val="nil"/>
              <w:bottom w:val="single" w:sz="8" w:space="0" w:color="000000"/>
              <w:right w:val="single" w:sz="8" w:space="0" w:color="000000"/>
            </w:tcBorders>
            <w:shd w:val="clear" w:color="auto" w:fill="FFC000"/>
            <w:tcMar>
              <w:top w:w="46" w:type="dxa"/>
              <w:left w:w="108" w:type="dxa"/>
              <w:bottom w:w="0" w:type="dxa"/>
              <w:right w:w="29" w:type="dxa"/>
            </w:tcMar>
            <w:vAlign w:val="center"/>
            <w:hideMark/>
          </w:tcPr>
          <w:p w14:paraId="407F2A7A"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6 years after leaving market</w:t>
            </w:r>
          </w:p>
        </w:tc>
        <w:tc>
          <w:tcPr>
            <w:tcW w:w="4322" w:type="dxa"/>
            <w:tcBorders>
              <w:top w:val="nil"/>
              <w:left w:val="nil"/>
              <w:bottom w:val="single" w:sz="8" w:space="0" w:color="000000"/>
              <w:right w:val="single" w:sz="8" w:space="0" w:color="000000"/>
            </w:tcBorders>
            <w:tcMar>
              <w:top w:w="46" w:type="dxa"/>
              <w:left w:w="108" w:type="dxa"/>
              <w:bottom w:w="0" w:type="dxa"/>
              <w:right w:w="29" w:type="dxa"/>
            </w:tcMar>
            <w:vAlign w:val="center"/>
            <w:hideMark/>
          </w:tcPr>
          <w:p w14:paraId="407F2A7B" w14:textId="77777777" w:rsidR="004454AA" w:rsidRPr="002965E3" w:rsidRDefault="004454AA" w:rsidP="004454AA">
            <w:pPr>
              <w:spacing w:after="0" w:line="240" w:lineRule="auto"/>
              <w:textAlignment w:val="baseline"/>
              <w:rPr>
                <w:rFonts w:ascii="Arial" w:eastAsia="Times New Roman" w:hAnsi="Arial" w:cs="Arial"/>
                <w:kern w:val="0"/>
                <w:lang w:eastAsia="en-GB"/>
                <w14:ligatures w14:val="none"/>
              </w:rPr>
            </w:pPr>
            <w:r w:rsidRPr="002965E3">
              <w:rPr>
                <w:rFonts w:ascii="Arial" w:eastAsia="Times New Roman" w:hAnsi="Arial" w:cs="Arial"/>
                <w:kern w:val="0"/>
                <w:lang w:eastAsia="en-GB"/>
                <w14:ligatures w14:val="none"/>
              </w:rPr>
              <w:t>Management</w:t>
            </w:r>
          </w:p>
        </w:tc>
      </w:tr>
    </w:tbl>
    <w:p w14:paraId="407F2A7D" w14:textId="1BFCC6C2" w:rsidR="004454AA" w:rsidRPr="002965E3" w:rsidRDefault="002965E3"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Pr>
          <w:rFonts w:ascii="Arial" w:eastAsia="Times New Roman" w:hAnsi="Arial" w:cs="Arial"/>
          <w:noProof/>
          <w:color w:val="242424"/>
          <w:kern w:val="0"/>
          <w:lang w:eastAsia="en-GB"/>
        </w:rPr>
        <mc:AlternateContent>
          <mc:Choice Requires="wps">
            <w:drawing>
              <wp:anchor distT="0" distB="0" distL="114300" distR="114300" simplePos="0" relativeHeight="251660288" behindDoc="0" locked="0" layoutInCell="1" allowOverlap="1" wp14:anchorId="4B61D0A6" wp14:editId="4807C399">
                <wp:simplePos x="0" y="0"/>
                <wp:positionH relativeFrom="column">
                  <wp:posOffset>4445</wp:posOffset>
                </wp:positionH>
                <wp:positionV relativeFrom="paragraph">
                  <wp:posOffset>-5272929</wp:posOffset>
                </wp:positionV>
                <wp:extent cx="6560820" cy="8667"/>
                <wp:effectExtent l="0" t="0" r="30480" b="29845"/>
                <wp:wrapNone/>
                <wp:docPr id="1676552913" name="Straight Connector 2"/>
                <wp:cNvGraphicFramePr/>
                <a:graphic xmlns:a="http://schemas.openxmlformats.org/drawingml/2006/main">
                  <a:graphicData uri="http://schemas.microsoft.com/office/word/2010/wordprocessingShape">
                    <wps:wsp>
                      <wps:cNvCnPr/>
                      <wps:spPr>
                        <a:xfrm>
                          <a:off x="0" y="0"/>
                          <a:ext cx="6560820" cy="8667"/>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7FCB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415.2pt" to="516.9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" strokecolor="black [3200]">
                <v:stroke joinstyle="miter"/>
              </v:line>
            </w:pict>
          </mc:Fallback>
        </mc:AlternateContent>
      </w:r>
      <w:r w:rsidR="008B4F8E" w:rsidRPr="002965E3">
        <w:rPr>
          <w:rFonts w:ascii="Arial" w:eastAsia="Times New Roman" w:hAnsi="Arial" w:cs="Arial"/>
          <w:noProof/>
          <w:color w:val="242424"/>
          <w:kern w:val="0"/>
          <w:lang w:eastAsia="en-GB"/>
        </w:rPr>
        <mc:AlternateContent>
          <mc:Choice Requires="wps">
            <w:drawing>
              <wp:anchor distT="0" distB="0" distL="114300" distR="114300" simplePos="0" relativeHeight="251659264" behindDoc="0" locked="0" layoutInCell="1" allowOverlap="1" wp14:anchorId="070F8316" wp14:editId="6C2949DA">
                <wp:simplePos x="0" y="0"/>
                <wp:positionH relativeFrom="column">
                  <wp:posOffset>3699</wp:posOffset>
                </wp:positionH>
                <wp:positionV relativeFrom="paragraph">
                  <wp:posOffset>-6923405</wp:posOffset>
                </wp:positionV>
                <wp:extent cx="6560820" cy="8255"/>
                <wp:effectExtent l="0" t="0" r="30480" b="29845"/>
                <wp:wrapNone/>
                <wp:docPr id="419263078" name="Straight Connector 1"/>
                <wp:cNvGraphicFramePr/>
                <a:graphic xmlns:a="http://schemas.openxmlformats.org/drawingml/2006/main">
                  <a:graphicData uri="http://schemas.microsoft.com/office/word/2010/wordprocessingShape">
                    <wps:wsp>
                      <wps:cNvCnPr/>
                      <wps:spPr>
                        <a:xfrm flipV="1">
                          <a:off x="0" y="0"/>
                          <a:ext cx="6560820" cy="825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F5A4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45.15pt" to="516.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" strokecolor="black [3200]">
                <v:stroke joinstyle="miter"/>
              </v:line>
            </w:pict>
          </mc:Fallback>
        </mc:AlternateContent>
      </w:r>
      <w:r w:rsidR="004454AA" w:rsidRPr="002965E3">
        <w:rPr>
          <w:rFonts w:ascii="Arial" w:eastAsia="Times New Roman" w:hAnsi="Arial" w:cs="Arial"/>
          <w:color w:val="242424"/>
          <w:kern w:val="0"/>
          <w:bdr w:val="none" w:sz="0" w:space="0" w:color="auto" w:frame="1"/>
          <w:lang w:eastAsia="en-GB"/>
          <w14:ligatures w14:val="none"/>
        </w:rPr>
        <w:t> </w:t>
      </w:r>
    </w:p>
    <w:p w14:paraId="407F2A7E" w14:textId="77777777" w:rsidR="004454AA" w:rsidRDefault="004454AA" w:rsidP="004454AA">
      <w:pPr>
        <w:shd w:val="clear" w:color="auto" w:fill="FFFFFF"/>
        <w:spacing w:after="0" w:line="201" w:lineRule="atLeast"/>
        <w:ind w:hanging="10"/>
        <w:textAlignment w:val="baseline"/>
        <w:rPr>
          <w:rFonts w:ascii="Arial" w:eastAsia="Times New Roman" w:hAnsi="Arial" w:cs="Arial"/>
          <w:color w:val="242424"/>
          <w:kern w:val="0"/>
          <w:lang w:eastAsia="en-GB"/>
          <w14:ligatures w14:val="none"/>
        </w:rPr>
      </w:pPr>
      <w:r w:rsidRPr="002965E3">
        <w:rPr>
          <w:rFonts w:ascii="Arial" w:eastAsia="Times New Roman" w:hAnsi="Arial" w:cs="Arial"/>
          <w:color w:val="242424"/>
          <w:kern w:val="0"/>
          <w:lang w:eastAsia="en-GB"/>
          <w14:ligatures w14:val="none"/>
        </w:rPr>
        <w:t>To ensure there are no breaches of Data Protection regulations, any documents identified for disposal, in accordance with this policy, will be destroyed by shredding and will not be entered into public recycling streams.</w:t>
      </w:r>
    </w:p>
    <w:p w14:paraId="2D4273DA" w14:textId="77777777" w:rsidR="00E15C35" w:rsidRDefault="00E15C35" w:rsidP="004454AA">
      <w:pPr>
        <w:shd w:val="clear" w:color="auto" w:fill="FFFFFF"/>
        <w:spacing w:after="0" w:line="201" w:lineRule="atLeast"/>
        <w:ind w:hanging="10"/>
        <w:textAlignment w:val="baseline"/>
        <w:rPr>
          <w:rFonts w:ascii="Arial" w:eastAsia="Times New Roman" w:hAnsi="Arial" w:cs="Arial"/>
          <w:color w:val="242424"/>
          <w:kern w:val="0"/>
          <w:lang w:eastAsia="en-GB"/>
          <w14:ligatures w14:val="none"/>
        </w:rPr>
      </w:pPr>
    </w:p>
    <w:p w14:paraId="21E46162" w14:textId="50FDBCF6" w:rsidR="00E15C35" w:rsidRPr="002965E3" w:rsidRDefault="00E15C35" w:rsidP="004454AA">
      <w:pPr>
        <w:shd w:val="clear" w:color="auto" w:fill="FFFFFF"/>
        <w:spacing w:after="0" w:line="201" w:lineRule="atLeast"/>
        <w:ind w:hanging="10"/>
        <w:textAlignment w:val="baseline"/>
        <w:rPr>
          <w:rFonts w:ascii="Arial" w:eastAsia="Times New Roman" w:hAnsi="Arial" w:cs="Arial"/>
          <w:color w:val="242424"/>
          <w:kern w:val="0"/>
          <w:lang w:eastAsia="en-GB"/>
          <w14:ligatures w14:val="none"/>
        </w:rPr>
      </w:pPr>
      <w:r>
        <w:rPr>
          <w:rFonts w:ascii="Arial" w:eastAsia="Times New Roman" w:hAnsi="Arial" w:cs="Arial"/>
          <w:color w:val="242424"/>
          <w:kern w:val="0"/>
          <w:lang w:eastAsia="en-GB"/>
          <w14:ligatures w14:val="none"/>
        </w:rPr>
        <w:t xml:space="preserve">This policy will be reviewed annually and updated when required in line with best practice and incoming legislation. </w:t>
      </w:r>
    </w:p>
    <w:p w14:paraId="407F2A7F" w14:textId="77777777" w:rsidR="004454AA" w:rsidRDefault="004454AA"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sidRPr="002965E3">
        <w:rPr>
          <w:rFonts w:ascii="Arial" w:eastAsia="Times New Roman" w:hAnsi="Arial" w:cs="Arial"/>
          <w:color w:val="242424"/>
          <w:kern w:val="0"/>
          <w:lang w:eastAsia="en-GB"/>
          <w14:ligatures w14:val="none"/>
        </w:rPr>
        <w:t> </w:t>
      </w:r>
    </w:p>
    <w:p w14:paraId="779959A1" w14:textId="397332D5" w:rsidR="003006E1" w:rsidRDefault="003006E1"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Pr>
          <w:rFonts w:ascii="Arial" w:eastAsia="Times New Roman" w:hAnsi="Arial" w:cs="Arial"/>
          <w:color w:val="242424"/>
          <w:kern w:val="0"/>
          <w:lang w:eastAsia="en-GB"/>
          <w14:ligatures w14:val="none"/>
        </w:rPr>
        <w:t>COLOUR KEY:</w:t>
      </w:r>
    </w:p>
    <w:p w14:paraId="13A2B826" w14:textId="4721D5CD" w:rsidR="003006E1" w:rsidRDefault="003006E1"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Pr>
          <w:rFonts w:ascii="Arial" w:eastAsia="Times New Roman" w:hAnsi="Arial" w:cs="Arial"/>
          <w:color w:val="242424"/>
          <w:kern w:val="0"/>
          <w:lang w:eastAsia="en-GB"/>
          <w14:ligatures w14:val="none"/>
        </w:rPr>
        <w:t>GREEN: short term retention</w:t>
      </w:r>
      <w:r w:rsidR="00727B4F">
        <w:rPr>
          <w:rFonts w:ascii="Arial" w:eastAsia="Times New Roman" w:hAnsi="Arial" w:cs="Arial"/>
          <w:color w:val="242424"/>
          <w:kern w:val="0"/>
          <w:lang w:eastAsia="en-GB"/>
          <w14:ligatures w14:val="none"/>
        </w:rPr>
        <w:t>, typically maximum 12 months</w:t>
      </w:r>
    </w:p>
    <w:p w14:paraId="05E8BC25" w14:textId="5E70FC6F" w:rsidR="003006E1" w:rsidRDefault="003006E1"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Pr>
          <w:rFonts w:ascii="Arial" w:eastAsia="Times New Roman" w:hAnsi="Arial" w:cs="Arial"/>
          <w:color w:val="242424"/>
          <w:kern w:val="0"/>
          <w:lang w:eastAsia="en-GB"/>
          <w14:ligatures w14:val="none"/>
        </w:rPr>
        <w:t xml:space="preserve">ORANGE: </w:t>
      </w:r>
      <w:r w:rsidR="00727B4F">
        <w:rPr>
          <w:rFonts w:ascii="Arial" w:eastAsia="Times New Roman" w:hAnsi="Arial" w:cs="Arial"/>
          <w:color w:val="242424"/>
          <w:kern w:val="0"/>
          <w:lang w:eastAsia="en-GB"/>
          <w14:ligatures w14:val="none"/>
        </w:rPr>
        <w:t>long term retention but with a deletion date.</w:t>
      </w:r>
    </w:p>
    <w:p w14:paraId="6A604003" w14:textId="433AEA1B" w:rsidR="00727B4F" w:rsidRPr="002965E3" w:rsidRDefault="00727B4F" w:rsidP="004454AA">
      <w:pPr>
        <w:shd w:val="clear" w:color="auto" w:fill="FFFFFF"/>
        <w:spacing w:after="0" w:line="240" w:lineRule="auto"/>
        <w:textAlignment w:val="baseline"/>
        <w:rPr>
          <w:rFonts w:ascii="Arial" w:eastAsia="Times New Roman" w:hAnsi="Arial" w:cs="Arial"/>
          <w:color w:val="242424"/>
          <w:kern w:val="0"/>
          <w:lang w:eastAsia="en-GB"/>
          <w14:ligatures w14:val="none"/>
        </w:rPr>
      </w:pPr>
      <w:r>
        <w:rPr>
          <w:rFonts w:ascii="Arial" w:eastAsia="Times New Roman" w:hAnsi="Arial" w:cs="Arial"/>
          <w:color w:val="242424"/>
          <w:kern w:val="0"/>
          <w:lang w:eastAsia="en-GB"/>
          <w14:ligatures w14:val="none"/>
        </w:rPr>
        <w:t>RED: indefinite retention</w:t>
      </w:r>
    </w:p>
    <w:p w14:paraId="407F2A82" w14:textId="4C440D9C" w:rsidR="003A71AC" w:rsidRPr="00E15C35" w:rsidRDefault="003A71AC" w:rsidP="00E15C35">
      <w:pPr>
        <w:shd w:val="clear" w:color="auto" w:fill="FFFFFF"/>
        <w:spacing w:after="0" w:line="240" w:lineRule="auto"/>
        <w:textAlignment w:val="baseline"/>
        <w:rPr>
          <w:rFonts w:ascii="Arial" w:eastAsia="Times New Roman" w:hAnsi="Arial" w:cs="Arial"/>
          <w:color w:val="242424"/>
          <w:kern w:val="0"/>
          <w:lang w:eastAsia="en-GB"/>
          <w14:ligatures w14:val="none"/>
        </w:rPr>
      </w:pPr>
    </w:p>
    <w:sectPr w:rsidR="003A71AC" w:rsidRPr="00E15C35" w:rsidSect="004454AA">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00CB"/>
    <w:multiLevelType w:val="multilevel"/>
    <w:tmpl w:val="17DE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05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AA"/>
    <w:rsid w:val="001D4919"/>
    <w:rsid w:val="002965E3"/>
    <w:rsid w:val="003006E1"/>
    <w:rsid w:val="003A71AC"/>
    <w:rsid w:val="004454AA"/>
    <w:rsid w:val="005F0EBE"/>
    <w:rsid w:val="006A1E98"/>
    <w:rsid w:val="006B7EAF"/>
    <w:rsid w:val="00727B4F"/>
    <w:rsid w:val="007B5AFE"/>
    <w:rsid w:val="00831751"/>
    <w:rsid w:val="00862649"/>
    <w:rsid w:val="008B4F8E"/>
    <w:rsid w:val="009270F0"/>
    <w:rsid w:val="00B95AE5"/>
    <w:rsid w:val="00C4206B"/>
    <w:rsid w:val="00C461D2"/>
    <w:rsid w:val="00E15C35"/>
    <w:rsid w:val="00E9674E"/>
    <w:rsid w:val="00F7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29DB"/>
  <w15:chartTrackingRefBased/>
  <w15:docId w15:val="{EE6157B7-7E71-40F7-A94B-EF212A4F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23075">
      <w:bodyDiv w:val="1"/>
      <w:marLeft w:val="0"/>
      <w:marRight w:val="0"/>
      <w:marTop w:val="0"/>
      <w:marBottom w:val="0"/>
      <w:divBdr>
        <w:top w:val="none" w:sz="0" w:space="0" w:color="auto"/>
        <w:left w:val="none" w:sz="0" w:space="0" w:color="auto"/>
        <w:bottom w:val="none" w:sz="0" w:space="0" w:color="auto"/>
        <w:right w:val="none" w:sz="0" w:space="0" w:color="auto"/>
      </w:divBdr>
      <w:divsChild>
        <w:div w:id="15179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04918">
              <w:marLeft w:val="0"/>
              <w:marRight w:val="0"/>
              <w:marTop w:val="0"/>
              <w:marBottom w:val="0"/>
              <w:divBdr>
                <w:top w:val="none" w:sz="0" w:space="0" w:color="auto"/>
                <w:left w:val="none" w:sz="0" w:space="0" w:color="auto"/>
                <w:bottom w:val="none" w:sz="0" w:space="0" w:color="auto"/>
                <w:right w:val="none" w:sz="0" w:space="0" w:color="auto"/>
              </w:divBdr>
              <w:divsChild>
                <w:div w:id="1682120678">
                  <w:marLeft w:val="71"/>
                  <w:marRight w:val="0"/>
                  <w:marTop w:val="0"/>
                  <w:marBottom w:val="4"/>
                  <w:divBdr>
                    <w:top w:val="none" w:sz="0" w:space="0" w:color="auto"/>
                    <w:left w:val="none" w:sz="0" w:space="0" w:color="auto"/>
                    <w:bottom w:val="none" w:sz="0" w:space="0" w:color="auto"/>
                    <w:right w:val="none" w:sz="0" w:space="0" w:color="auto"/>
                  </w:divBdr>
                </w:div>
                <w:div w:id="1061367550">
                  <w:marLeft w:val="71"/>
                  <w:marRight w:val="2"/>
                  <w:marTop w:val="0"/>
                  <w:marBottom w:val="4"/>
                  <w:divBdr>
                    <w:top w:val="none" w:sz="0" w:space="0" w:color="auto"/>
                    <w:left w:val="none" w:sz="0" w:space="0" w:color="auto"/>
                    <w:bottom w:val="none" w:sz="0" w:space="0" w:color="auto"/>
                    <w:right w:val="none" w:sz="0" w:space="0" w:color="auto"/>
                  </w:divBdr>
                </w:div>
                <w:div w:id="1275213085">
                  <w:marLeft w:val="0"/>
                  <w:marRight w:val="0"/>
                  <w:marTop w:val="0"/>
                  <w:marBottom w:val="4"/>
                  <w:divBdr>
                    <w:top w:val="none" w:sz="0" w:space="0" w:color="auto"/>
                    <w:left w:val="none" w:sz="0" w:space="0" w:color="auto"/>
                    <w:bottom w:val="none" w:sz="0" w:space="0" w:color="auto"/>
                    <w:right w:val="none" w:sz="0" w:space="0" w:color="auto"/>
                  </w:divBdr>
                </w:div>
                <w:div w:id="737241122">
                  <w:marLeft w:val="0"/>
                  <w:marRight w:val="0"/>
                  <w:marTop w:val="0"/>
                  <w:marBottom w:val="1"/>
                  <w:divBdr>
                    <w:top w:val="none" w:sz="0" w:space="0" w:color="auto"/>
                    <w:left w:val="none" w:sz="0" w:space="0" w:color="auto"/>
                    <w:bottom w:val="none" w:sz="0" w:space="0" w:color="auto"/>
                    <w:right w:val="none" w:sz="0" w:space="0" w:color="auto"/>
                  </w:divBdr>
                </w:div>
                <w:div w:id="1987709723">
                  <w:marLeft w:val="30"/>
                  <w:marRight w:val="0"/>
                  <w:marTop w:val="0"/>
                  <w:marBottom w:val="0"/>
                  <w:divBdr>
                    <w:top w:val="none" w:sz="0" w:space="0" w:color="auto"/>
                    <w:left w:val="none" w:sz="0" w:space="0" w:color="auto"/>
                    <w:bottom w:val="none" w:sz="0" w:space="0" w:color="auto"/>
                    <w:right w:val="none" w:sz="0" w:space="0" w:color="auto"/>
                  </w:divBdr>
                </w:div>
                <w:div w:id="571164430">
                  <w:marLeft w:val="3"/>
                  <w:marRight w:val="0"/>
                  <w:marTop w:val="0"/>
                  <w:marBottom w:val="0"/>
                  <w:divBdr>
                    <w:top w:val="none" w:sz="0" w:space="0" w:color="auto"/>
                    <w:left w:val="none" w:sz="0" w:space="0" w:color="auto"/>
                    <w:bottom w:val="none" w:sz="0" w:space="0" w:color="auto"/>
                    <w:right w:val="none" w:sz="0" w:space="0" w:color="auto"/>
                  </w:divBdr>
                </w:div>
                <w:div w:id="1927227570">
                  <w:marLeft w:val="31"/>
                  <w:marRight w:val="0"/>
                  <w:marTop w:val="0"/>
                  <w:marBottom w:val="0"/>
                  <w:divBdr>
                    <w:top w:val="none" w:sz="0" w:space="0" w:color="auto"/>
                    <w:left w:val="none" w:sz="0" w:space="0" w:color="auto"/>
                    <w:bottom w:val="none" w:sz="0" w:space="0" w:color="auto"/>
                    <w:right w:val="none" w:sz="0" w:space="0" w:color="auto"/>
                  </w:divBdr>
                </w:div>
                <w:div w:id="1459758710">
                  <w:marLeft w:val="0"/>
                  <w:marRight w:val="0"/>
                  <w:marTop w:val="0"/>
                  <w:marBottom w:val="0"/>
                  <w:divBdr>
                    <w:top w:val="none" w:sz="0" w:space="0" w:color="auto"/>
                    <w:left w:val="none" w:sz="0" w:space="0" w:color="auto"/>
                    <w:bottom w:val="none" w:sz="0" w:space="0" w:color="auto"/>
                    <w:right w:val="none" w:sz="0" w:space="0" w:color="auto"/>
                  </w:divBdr>
                </w:div>
                <w:div w:id="127213761">
                  <w:marLeft w:val="0"/>
                  <w:marRight w:val="0"/>
                  <w:marTop w:val="0"/>
                  <w:marBottom w:val="0"/>
                  <w:divBdr>
                    <w:top w:val="none" w:sz="0" w:space="0" w:color="auto"/>
                    <w:left w:val="none" w:sz="0" w:space="0" w:color="auto"/>
                    <w:bottom w:val="none" w:sz="0" w:space="0" w:color="auto"/>
                    <w:right w:val="none" w:sz="0" w:space="0" w:color="auto"/>
                  </w:divBdr>
                </w:div>
                <w:div w:id="489633810">
                  <w:marLeft w:val="0"/>
                  <w:marRight w:val="0"/>
                  <w:marTop w:val="0"/>
                  <w:marBottom w:val="0"/>
                  <w:divBdr>
                    <w:top w:val="none" w:sz="0" w:space="0" w:color="auto"/>
                    <w:left w:val="none" w:sz="0" w:space="0" w:color="auto"/>
                    <w:bottom w:val="none" w:sz="0" w:space="0" w:color="auto"/>
                    <w:right w:val="none" w:sz="0" w:space="0" w:color="auto"/>
                  </w:divBdr>
                </w:div>
                <w:div w:id="391543268">
                  <w:marLeft w:val="0"/>
                  <w:marRight w:val="0"/>
                  <w:marTop w:val="0"/>
                  <w:marBottom w:val="0"/>
                  <w:divBdr>
                    <w:top w:val="none" w:sz="0" w:space="0" w:color="auto"/>
                    <w:left w:val="none" w:sz="0" w:space="0" w:color="auto"/>
                    <w:bottom w:val="none" w:sz="0" w:space="0" w:color="auto"/>
                    <w:right w:val="none" w:sz="0" w:space="0" w:color="auto"/>
                  </w:divBdr>
                </w:div>
                <w:div w:id="1343778318">
                  <w:marLeft w:val="0"/>
                  <w:marRight w:val="0"/>
                  <w:marTop w:val="0"/>
                  <w:marBottom w:val="0"/>
                  <w:divBdr>
                    <w:top w:val="none" w:sz="0" w:space="0" w:color="auto"/>
                    <w:left w:val="none" w:sz="0" w:space="0" w:color="auto"/>
                    <w:bottom w:val="none" w:sz="0" w:space="0" w:color="auto"/>
                    <w:right w:val="none" w:sz="0" w:space="0" w:color="auto"/>
                  </w:divBdr>
                </w:div>
                <w:div w:id="1241134293">
                  <w:marLeft w:val="0"/>
                  <w:marRight w:val="0"/>
                  <w:marTop w:val="0"/>
                  <w:marBottom w:val="0"/>
                  <w:divBdr>
                    <w:top w:val="none" w:sz="0" w:space="0" w:color="auto"/>
                    <w:left w:val="none" w:sz="0" w:space="0" w:color="auto"/>
                    <w:bottom w:val="none" w:sz="0" w:space="0" w:color="auto"/>
                    <w:right w:val="none" w:sz="0" w:space="0" w:color="auto"/>
                  </w:divBdr>
                </w:div>
                <w:div w:id="1658536656">
                  <w:marLeft w:val="0"/>
                  <w:marRight w:val="0"/>
                  <w:marTop w:val="0"/>
                  <w:marBottom w:val="0"/>
                  <w:divBdr>
                    <w:top w:val="none" w:sz="0" w:space="0" w:color="auto"/>
                    <w:left w:val="none" w:sz="0" w:space="0" w:color="auto"/>
                    <w:bottom w:val="none" w:sz="0" w:space="0" w:color="auto"/>
                    <w:right w:val="none" w:sz="0" w:space="0" w:color="auto"/>
                  </w:divBdr>
                </w:div>
                <w:div w:id="1234700934">
                  <w:marLeft w:val="0"/>
                  <w:marRight w:val="0"/>
                  <w:marTop w:val="0"/>
                  <w:marBottom w:val="0"/>
                  <w:divBdr>
                    <w:top w:val="none" w:sz="0" w:space="0" w:color="auto"/>
                    <w:left w:val="none" w:sz="0" w:space="0" w:color="auto"/>
                    <w:bottom w:val="none" w:sz="0" w:space="0" w:color="auto"/>
                    <w:right w:val="none" w:sz="0" w:space="0" w:color="auto"/>
                  </w:divBdr>
                </w:div>
                <w:div w:id="945504793">
                  <w:marLeft w:val="0"/>
                  <w:marRight w:val="0"/>
                  <w:marTop w:val="0"/>
                  <w:marBottom w:val="0"/>
                  <w:divBdr>
                    <w:top w:val="none" w:sz="0" w:space="0" w:color="auto"/>
                    <w:left w:val="none" w:sz="0" w:space="0" w:color="auto"/>
                    <w:bottom w:val="none" w:sz="0" w:space="0" w:color="auto"/>
                    <w:right w:val="none" w:sz="0" w:space="0" w:color="auto"/>
                  </w:divBdr>
                </w:div>
                <w:div w:id="1298485977">
                  <w:marLeft w:val="0"/>
                  <w:marRight w:val="0"/>
                  <w:marTop w:val="0"/>
                  <w:marBottom w:val="0"/>
                  <w:divBdr>
                    <w:top w:val="none" w:sz="0" w:space="0" w:color="auto"/>
                    <w:left w:val="none" w:sz="0" w:space="0" w:color="auto"/>
                    <w:bottom w:val="none" w:sz="0" w:space="0" w:color="auto"/>
                    <w:right w:val="none" w:sz="0" w:space="0" w:color="auto"/>
                  </w:divBdr>
                </w:div>
                <w:div w:id="2140175514">
                  <w:marLeft w:val="0"/>
                  <w:marRight w:val="0"/>
                  <w:marTop w:val="0"/>
                  <w:marBottom w:val="0"/>
                  <w:divBdr>
                    <w:top w:val="none" w:sz="0" w:space="0" w:color="auto"/>
                    <w:left w:val="none" w:sz="0" w:space="0" w:color="auto"/>
                    <w:bottom w:val="none" w:sz="0" w:space="0" w:color="auto"/>
                    <w:right w:val="none" w:sz="0" w:space="0" w:color="auto"/>
                  </w:divBdr>
                </w:div>
                <w:div w:id="1030645993">
                  <w:marLeft w:val="0"/>
                  <w:marRight w:val="0"/>
                  <w:marTop w:val="0"/>
                  <w:marBottom w:val="0"/>
                  <w:divBdr>
                    <w:top w:val="none" w:sz="0" w:space="0" w:color="auto"/>
                    <w:left w:val="none" w:sz="0" w:space="0" w:color="auto"/>
                    <w:bottom w:val="none" w:sz="0" w:space="0" w:color="auto"/>
                    <w:right w:val="none" w:sz="0" w:space="0" w:color="auto"/>
                  </w:divBdr>
                </w:div>
                <w:div w:id="1771966807">
                  <w:marLeft w:val="0"/>
                  <w:marRight w:val="0"/>
                  <w:marTop w:val="0"/>
                  <w:marBottom w:val="0"/>
                  <w:divBdr>
                    <w:top w:val="none" w:sz="0" w:space="0" w:color="auto"/>
                    <w:left w:val="none" w:sz="0" w:space="0" w:color="auto"/>
                    <w:bottom w:val="none" w:sz="0" w:space="0" w:color="auto"/>
                    <w:right w:val="none" w:sz="0" w:space="0" w:color="auto"/>
                  </w:divBdr>
                </w:div>
                <w:div w:id="1343312791">
                  <w:marLeft w:val="0"/>
                  <w:marRight w:val="0"/>
                  <w:marTop w:val="0"/>
                  <w:marBottom w:val="0"/>
                  <w:divBdr>
                    <w:top w:val="none" w:sz="0" w:space="0" w:color="auto"/>
                    <w:left w:val="none" w:sz="0" w:space="0" w:color="auto"/>
                    <w:bottom w:val="none" w:sz="0" w:space="0" w:color="auto"/>
                    <w:right w:val="none" w:sz="0" w:space="0" w:color="auto"/>
                  </w:divBdr>
                </w:div>
                <w:div w:id="1621916546">
                  <w:marLeft w:val="0"/>
                  <w:marRight w:val="0"/>
                  <w:marTop w:val="0"/>
                  <w:marBottom w:val="0"/>
                  <w:divBdr>
                    <w:top w:val="none" w:sz="0" w:space="0" w:color="auto"/>
                    <w:left w:val="none" w:sz="0" w:space="0" w:color="auto"/>
                    <w:bottom w:val="none" w:sz="0" w:space="0" w:color="auto"/>
                    <w:right w:val="none" w:sz="0" w:space="0" w:color="auto"/>
                  </w:divBdr>
                </w:div>
                <w:div w:id="1258096622">
                  <w:marLeft w:val="0"/>
                  <w:marRight w:val="0"/>
                  <w:marTop w:val="0"/>
                  <w:marBottom w:val="0"/>
                  <w:divBdr>
                    <w:top w:val="none" w:sz="0" w:space="0" w:color="auto"/>
                    <w:left w:val="none" w:sz="0" w:space="0" w:color="auto"/>
                    <w:bottom w:val="none" w:sz="0" w:space="0" w:color="auto"/>
                    <w:right w:val="none" w:sz="0" w:space="0" w:color="auto"/>
                  </w:divBdr>
                </w:div>
                <w:div w:id="932471760">
                  <w:marLeft w:val="0"/>
                  <w:marRight w:val="0"/>
                  <w:marTop w:val="0"/>
                  <w:marBottom w:val="0"/>
                  <w:divBdr>
                    <w:top w:val="none" w:sz="0" w:space="0" w:color="auto"/>
                    <w:left w:val="none" w:sz="0" w:space="0" w:color="auto"/>
                    <w:bottom w:val="none" w:sz="0" w:space="0" w:color="auto"/>
                    <w:right w:val="none" w:sz="0" w:space="0" w:color="auto"/>
                  </w:divBdr>
                </w:div>
                <w:div w:id="1243754286">
                  <w:marLeft w:val="0"/>
                  <w:marRight w:val="0"/>
                  <w:marTop w:val="0"/>
                  <w:marBottom w:val="0"/>
                  <w:divBdr>
                    <w:top w:val="none" w:sz="0" w:space="0" w:color="auto"/>
                    <w:left w:val="none" w:sz="0" w:space="0" w:color="auto"/>
                    <w:bottom w:val="none" w:sz="0" w:space="0" w:color="auto"/>
                    <w:right w:val="none" w:sz="0" w:space="0" w:color="auto"/>
                  </w:divBdr>
                </w:div>
                <w:div w:id="1474161">
                  <w:marLeft w:val="0"/>
                  <w:marRight w:val="0"/>
                  <w:marTop w:val="0"/>
                  <w:marBottom w:val="0"/>
                  <w:divBdr>
                    <w:top w:val="none" w:sz="0" w:space="0" w:color="auto"/>
                    <w:left w:val="none" w:sz="0" w:space="0" w:color="auto"/>
                    <w:bottom w:val="none" w:sz="0" w:space="0" w:color="auto"/>
                    <w:right w:val="none" w:sz="0" w:space="0" w:color="auto"/>
                  </w:divBdr>
                </w:div>
                <w:div w:id="1452437056">
                  <w:marLeft w:val="0"/>
                  <w:marRight w:val="0"/>
                  <w:marTop w:val="0"/>
                  <w:marBottom w:val="0"/>
                  <w:divBdr>
                    <w:top w:val="none" w:sz="0" w:space="0" w:color="auto"/>
                    <w:left w:val="none" w:sz="0" w:space="0" w:color="auto"/>
                    <w:bottom w:val="none" w:sz="0" w:space="0" w:color="auto"/>
                    <w:right w:val="none" w:sz="0" w:space="0" w:color="auto"/>
                  </w:divBdr>
                </w:div>
                <w:div w:id="963583383">
                  <w:marLeft w:val="0"/>
                  <w:marRight w:val="0"/>
                  <w:marTop w:val="0"/>
                  <w:marBottom w:val="0"/>
                  <w:divBdr>
                    <w:top w:val="none" w:sz="0" w:space="0" w:color="auto"/>
                    <w:left w:val="none" w:sz="0" w:space="0" w:color="auto"/>
                    <w:bottom w:val="none" w:sz="0" w:space="0" w:color="auto"/>
                    <w:right w:val="none" w:sz="0" w:space="0" w:color="auto"/>
                  </w:divBdr>
                </w:div>
                <w:div w:id="884946820">
                  <w:marLeft w:val="0"/>
                  <w:marRight w:val="0"/>
                  <w:marTop w:val="0"/>
                  <w:marBottom w:val="0"/>
                  <w:divBdr>
                    <w:top w:val="none" w:sz="0" w:space="0" w:color="auto"/>
                    <w:left w:val="none" w:sz="0" w:space="0" w:color="auto"/>
                    <w:bottom w:val="none" w:sz="0" w:space="0" w:color="auto"/>
                    <w:right w:val="none" w:sz="0" w:space="0" w:color="auto"/>
                  </w:divBdr>
                </w:div>
                <w:div w:id="1288897918">
                  <w:marLeft w:val="0"/>
                  <w:marRight w:val="0"/>
                  <w:marTop w:val="0"/>
                  <w:marBottom w:val="0"/>
                  <w:divBdr>
                    <w:top w:val="none" w:sz="0" w:space="0" w:color="auto"/>
                    <w:left w:val="none" w:sz="0" w:space="0" w:color="auto"/>
                    <w:bottom w:val="none" w:sz="0" w:space="0" w:color="auto"/>
                    <w:right w:val="none" w:sz="0" w:space="0" w:color="auto"/>
                  </w:divBdr>
                </w:div>
                <w:div w:id="1154562944">
                  <w:marLeft w:val="0"/>
                  <w:marRight w:val="0"/>
                  <w:marTop w:val="0"/>
                  <w:marBottom w:val="0"/>
                  <w:divBdr>
                    <w:top w:val="none" w:sz="0" w:space="0" w:color="auto"/>
                    <w:left w:val="none" w:sz="0" w:space="0" w:color="auto"/>
                    <w:bottom w:val="none" w:sz="0" w:space="0" w:color="auto"/>
                    <w:right w:val="none" w:sz="0" w:space="0" w:color="auto"/>
                  </w:divBdr>
                </w:div>
                <w:div w:id="749083008">
                  <w:marLeft w:val="0"/>
                  <w:marRight w:val="0"/>
                  <w:marTop w:val="0"/>
                  <w:marBottom w:val="0"/>
                  <w:divBdr>
                    <w:top w:val="none" w:sz="0" w:space="0" w:color="auto"/>
                    <w:left w:val="none" w:sz="0" w:space="0" w:color="auto"/>
                    <w:bottom w:val="none" w:sz="0" w:space="0" w:color="auto"/>
                    <w:right w:val="none" w:sz="0" w:space="0" w:color="auto"/>
                  </w:divBdr>
                </w:div>
                <w:div w:id="1624462981">
                  <w:marLeft w:val="0"/>
                  <w:marRight w:val="0"/>
                  <w:marTop w:val="0"/>
                  <w:marBottom w:val="0"/>
                  <w:divBdr>
                    <w:top w:val="none" w:sz="0" w:space="0" w:color="auto"/>
                    <w:left w:val="none" w:sz="0" w:space="0" w:color="auto"/>
                    <w:bottom w:val="none" w:sz="0" w:space="0" w:color="auto"/>
                    <w:right w:val="none" w:sz="0" w:space="0" w:color="auto"/>
                  </w:divBdr>
                </w:div>
                <w:div w:id="1179545264">
                  <w:marLeft w:val="0"/>
                  <w:marRight w:val="0"/>
                  <w:marTop w:val="0"/>
                  <w:marBottom w:val="0"/>
                  <w:divBdr>
                    <w:top w:val="none" w:sz="0" w:space="0" w:color="auto"/>
                    <w:left w:val="none" w:sz="0" w:space="0" w:color="auto"/>
                    <w:bottom w:val="none" w:sz="0" w:space="0" w:color="auto"/>
                    <w:right w:val="none" w:sz="0" w:space="0" w:color="auto"/>
                  </w:divBdr>
                </w:div>
                <w:div w:id="1934514055">
                  <w:marLeft w:val="0"/>
                  <w:marRight w:val="0"/>
                  <w:marTop w:val="0"/>
                  <w:marBottom w:val="0"/>
                  <w:divBdr>
                    <w:top w:val="none" w:sz="0" w:space="0" w:color="auto"/>
                    <w:left w:val="none" w:sz="0" w:space="0" w:color="auto"/>
                    <w:bottom w:val="none" w:sz="0" w:space="0" w:color="auto"/>
                    <w:right w:val="none" w:sz="0" w:space="0" w:color="auto"/>
                  </w:divBdr>
                </w:div>
                <w:div w:id="1969775558">
                  <w:marLeft w:val="0"/>
                  <w:marRight w:val="0"/>
                  <w:marTop w:val="0"/>
                  <w:marBottom w:val="0"/>
                  <w:divBdr>
                    <w:top w:val="none" w:sz="0" w:space="0" w:color="auto"/>
                    <w:left w:val="none" w:sz="0" w:space="0" w:color="auto"/>
                    <w:bottom w:val="none" w:sz="0" w:space="0" w:color="auto"/>
                    <w:right w:val="none" w:sz="0" w:space="0" w:color="auto"/>
                  </w:divBdr>
                </w:div>
                <w:div w:id="1276061347">
                  <w:marLeft w:val="0"/>
                  <w:marRight w:val="0"/>
                  <w:marTop w:val="0"/>
                  <w:marBottom w:val="0"/>
                  <w:divBdr>
                    <w:top w:val="none" w:sz="0" w:space="0" w:color="auto"/>
                    <w:left w:val="none" w:sz="0" w:space="0" w:color="auto"/>
                    <w:bottom w:val="none" w:sz="0" w:space="0" w:color="auto"/>
                    <w:right w:val="none" w:sz="0" w:space="0" w:color="auto"/>
                  </w:divBdr>
                </w:div>
                <w:div w:id="1421559354">
                  <w:marLeft w:val="0"/>
                  <w:marRight w:val="0"/>
                  <w:marTop w:val="0"/>
                  <w:marBottom w:val="0"/>
                  <w:divBdr>
                    <w:top w:val="none" w:sz="0" w:space="0" w:color="auto"/>
                    <w:left w:val="none" w:sz="0" w:space="0" w:color="auto"/>
                    <w:bottom w:val="none" w:sz="0" w:space="0" w:color="auto"/>
                    <w:right w:val="none" w:sz="0" w:space="0" w:color="auto"/>
                  </w:divBdr>
                </w:div>
                <w:div w:id="1093093348">
                  <w:marLeft w:val="0"/>
                  <w:marRight w:val="0"/>
                  <w:marTop w:val="0"/>
                  <w:marBottom w:val="0"/>
                  <w:divBdr>
                    <w:top w:val="none" w:sz="0" w:space="0" w:color="auto"/>
                    <w:left w:val="none" w:sz="0" w:space="0" w:color="auto"/>
                    <w:bottom w:val="none" w:sz="0" w:space="0" w:color="auto"/>
                    <w:right w:val="none" w:sz="0" w:space="0" w:color="auto"/>
                  </w:divBdr>
                </w:div>
                <w:div w:id="165168386">
                  <w:marLeft w:val="0"/>
                  <w:marRight w:val="0"/>
                  <w:marTop w:val="0"/>
                  <w:marBottom w:val="0"/>
                  <w:divBdr>
                    <w:top w:val="none" w:sz="0" w:space="0" w:color="auto"/>
                    <w:left w:val="none" w:sz="0" w:space="0" w:color="auto"/>
                    <w:bottom w:val="none" w:sz="0" w:space="0" w:color="auto"/>
                    <w:right w:val="none" w:sz="0" w:space="0" w:color="auto"/>
                  </w:divBdr>
                </w:div>
                <w:div w:id="2083213456">
                  <w:marLeft w:val="0"/>
                  <w:marRight w:val="0"/>
                  <w:marTop w:val="0"/>
                  <w:marBottom w:val="0"/>
                  <w:divBdr>
                    <w:top w:val="none" w:sz="0" w:space="0" w:color="auto"/>
                    <w:left w:val="none" w:sz="0" w:space="0" w:color="auto"/>
                    <w:bottom w:val="none" w:sz="0" w:space="0" w:color="auto"/>
                    <w:right w:val="none" w:sz="0" w:space="0" w:color="auto"/>
                  </w:divBdr>
                </w:div>
                <w:div w:id="1020814495">
                  <w:marLeft w:val="0"/>
                  <w:marRight w:val="0"/>
                  <w:marTop w:val="0"/>
                  <w:marBottom w:val="0"/>
                  <w:divBdr>
                    <w:top w:val="none" w:sz="0" w:space="0" w:color="auto"/>
                    <w:left w:val="none" w:sz="0" w:space="0" w:color="auto"/>
                    <w:bottom w:val="none" w:sz="0" w:space="0" w:color="auto"/>
                    <w:right w:val="none" w:sz="0" w:space="0" w:color="auto"/>
                  </w:divBdr>
                </w:div>
                <w:div w:id="1108357234">
                  <w:marLeft w:val="0"/>
                  <w:marRight w:val="0"/>
                  <w:marTop w:val="0"/>
                  <w:marBottom w:val="0"/>
                  <w:divBdr>
                    <w:top w:val="none" w:sz="0" w:space="0" w:color="auto"/>
                    <w:left w:val="none" w:sz="0" w:space="0" w:color="auto"/>
                    <w:bottom w:val="none" w:sz="0" w:space="0" w:color="auto"/>
                    <w:right w:val="none" w:sz="0" w:space="0" w:color="auto"/>
                  </w:divBdr>
                </w:div>
                <w:div w:id="443841012">
                  <w:marLeft w:val="0"/>
                  <w:marRight w:val="0"/>
                  <w:marTop w:val="0"/>
                  <w:marBottom w:val="0"/>
                  <w:divBdr>
                    <w:top w:val="none" w:sz="0" w:space="0" w:color="auto"/>
                    <w:left w:val="none" w:sz="0" w:space="0" w:color="auto"/>
                    <w:bottom w:val="none" w:sz="0" w:space="0" w:color="auto"/>
                    <w:right w:val="none" w:sz="0" w:space="0" w:color="auto"/>
                  </w:divBdr>
                </w:div>
                <w:div w:id="828643561">
                  <w:marLeft w:val="0"/>
                  <w:marRight w:val="0"/>
                  <w:marTop w:val="0"/>
                  <w:marBottom w:val="0"/>
                  <w:divBdr>
                    <w:top w:val="none" w:sz="0" w:space="0" w:color="auto"/>
                    <w:left w:val="none" w:sz="0" w:space="0" w:color="auto"/>
                    <w:bottom w:val="none" w:sz="0" w:space="0" w:color="auto"/>
                    <w:right w:val="none" w:sz="0" w:space="0" w:color="auto"/>
                  </w:divBdr>
                </w:div>
                <w:div w:id="629479356">
                  <w:marLeft w:val="0"/>
                  <w:marRight w:val="0"/>
                  <w:marTop w:val="0"/>
                  <w:marBottom w:val="0"/>
                  <w:divBdr>
                    <w:top w:val="none" w:sz="0" w:space="0" w:color="auto"/>
                    <w:left w:val="none" w:sz="0" w:space="0" w:color="auto"/>
                    <w:bottom w:val="none" w:sz="0" w:space="0" w:color="auto"/>
                    <w:right w:val="none" w:sz="0" w:space="0" w:color="auto"/>
                  </w:divBdr>
                </w:div>
                <w:div w:id="159007535">
                  <w:marLeft w:val="0"/>
                  <w:marRight w:val="0"/>
                  <w:marTop w:val="0"/>
                  <w:marBottom w:val="0"/>
                  <w:divBdr>
                    <w:top w:val="none" w:sz="0" w:space="0" w:color="auto"/>
                    <w:left w:val="none" w:sz="0" w:space="0" w:color="auto"/>
                    <w:bottom w:val="none" w:sz="0" w:space="0" w:color="auto"/>
                    <w:right w:val="none" w:sz="0" w:space="0" w:color="auto"/>
                  </w:divBdr>
                </w:div>
                <w:div w:id="237324929">
                  <w:marLeft w:val="0"/>
                  <w:marRight w:val="0"/>
                  <w:marTop w:val="0"/>
                  <w:marBottom w:val="0"/>
                  <w:divBdr>
                    <w:top w:val="none" w:sz="0" w:space="0" w:color="auto"/>
                    <w:left w:val="none" w:sz="0" w:space="0" w:color="auto"/>
                    <w:bottom w:val="none" w:sz="0" w:space="0" w:color="auto"/>
                    <w:right w:val="none" w:sz="0" w:space="0" w:color="auto"/>
                  </w:divBdr>
                </w:div>
                <w:div w:id="1500274125">
                  <w:marLeft w:val="0"/>
                  <w:marRight w:val="0"/>
                  <w:marTop w:val="0"/>
                  <w:marBottom w:val="0"/>
                  <w:divBdr>
                    <w:top w:val="none" w:sz="0" w:space="0" w:color="auto"/>
                    <w:left w:val="none" w:sz="0" w:space="0" w:color="auto"/>
                    <w:bottom w:val="none" w:sz="0" w:space="0" w:color="auto"/>
                    <w:right w:val="none" w:sz="0" w:space="0" w:color="auto"/>
                  </w:divBdr>
                </w:div>
                <w:div w:id="840317400">
                  <w:marLeft w:val="0"/>
                  <w:marRight w:val="0"/>
                  <w:marTop w:val="0"/>
                  <w:marBottom w:val="0"/>
                  <w:divBdr>
                    <w:top w:val="none" w:sz="0" w:space="0" w:color="auto"/>
                    <w:left w:val="none" w:sz="0" w:space="0" w:color="auto"/>
                    <w:bottom w:val="none" w:sz="0" w:space="0" w:color="auto"/>
                    <w:right w:val="none" w:sz="0" w:space="0" w:color="auto"/>
                  </w:divBdr>
                </w:div>
                <w:div w:id="882138987">
                  <w:marLeft w:val="0"/>
                  <w:marRight w:val="0"/>
                  <w:marTop w:val="0"/>
                  <w:marBottom w:val="0"/>
                  <w:divBdr>
                    <w:top w:val="none" w:sz="0" w:space="0" w:color="auto"/>
                    <w:left w:val="none" w:sz="0" w:space="0" w:color="auto"/>
                    <w:bottom w:val="none" w:sz="0" w:space="0" w:color="auto"/>
                    <w:right w:val="none" w:sz="0" w:space="0" w:color="auto"/>
                  </w:divBdr>
                </w:div>
                <w:div w:id="615988935">
                  <w:marLeft w:val="0"/>
                  <w:marRight w:val="0"/>
                  <w:marTop w:val="0"/>
                  <w:marBottom w:val="0"/>
                  <w:divBdr>
                    <w:top w:val="none" w:sz="0" w:space="0" w:color="auto"/>
                    <w:left w:val="none" w:sz="0" w:space="0" w:color="auto"/>
                    <w:bottom w:val="none" w:sz="0" w:space="0" w:color="auto"/>
                    <w:right w:val="none" w:sz="0" w:space="0" w:color="auto"/>
                  </w:divBdr>
                </w:div>
                <w:div w:id="1670907388">
                  <w:marLeft w:val="0"/>
                  <w:marRight w:val="0"/>
                  <w:marTop w:val="0"/>
                  <w:marBottom w:val="0"/>
                  <w:divBdr>
                    <w:top w:val="none" w:sz="0" w:space="0" w:color="auto"/>
                    <w:left w:val="none" w:sz="0" w:space="0" w:color="auto"/>
                    <w:bottom w:val="none" w:sz="0" w:space="0" w:color="auto"/>
                    <w:right w:val="none" w:sz="0" w:space="0" w:color="auto"/>
                  </w:divBdr>
                </w:div>
                <w:div w:id="759445481">
                  <w:marLeft w:val="0"/>
                  <w:marRight w:val="0"/>
                  <w:marTop w:val="0"/>
                  <w:marBottom w:val="0"/>
                  <w:divBdr>
                    <w:top w:val="none" w:sz="0" w:space="0" w:color="auto"/>
                    <w:left w:val="none" w:sz="0" w:space="0" w:color="auto"/>
                    <w:bottom w:val="none" w:sz="0" w:space="0" w:color="auto"/>
                    <w:right w:val="none" w:sz="0" w:space="0" w:color="auto"/>
                  </w:divBdr>
                </w:div>
                <w:div w:id="40786623">
                  <w:marLeft w:val="0"/>
                  <w:marRight w:val="0"/>
                  <w:marTop w:val="0"/>
                  <w:marBottom w:val="0"/>
                  <w:divBdr>
                    <w:top w:val="none" w:sz="0" w:space="0" w:color="auto"/>
                    <w:left w:val="none" w:sz="0" w:space="0" w:color="auto"/>
                    <w:bottom w:val="none" w:sz="0" w:space="0" w:color="auto"/>
                    <w:right w:val="none" w:sz="0" w:space="0" w:color="auto"/>
                  </w:divBdr>
                </w:div>
                <w:div w:id="2113934966">
                  <w:marLeft w:val="0"/>
                  <w:marRight w:val="0"/>
                  <w:marTop w:val="0"/>
                  <w:marBottom w:val="0"/>
                  <w:divBdr>
                    <w:top w:val="none" w:sz="0" w:space="0" w:color="auto"/>
                    <w:left w:val="none" w:sz="0" w:space="0" w:color="auto"/>
                    <w:bottom w:val="none" w:sz="0" w:space="0" w:color="auto"/>
                    <w:right w:val="none" w:sz="0" w:space="0" w:color="auto"/>
                  </w:divBdr>
                </w:div>
                <w:div w:id="949047312">
                  <w:marLeft w:val="0"/>
                  <w:marRight w:val="0"/>
                  <w:marTop w:val="0"/>
                  <w:marBottom w:val="0"/>
                  <w:divBdr>
                    <w:top w:val="none" w:sz="0" w:space="0" w:color="auto"/>
                    <w:left w:val="none" w:sz="0" w:space="0" w:color="auto"/>
                    <w:bottom w:val="none" w:sz="0" w:space="0" w:color="auto"/>
                    <w:right w:val="none" w:sz="0" w:space="0" w:color="auto"/>
                  </w:divBdr>
                </w:div>
                <w:div w:id="430703535">
                  <w:marLeft w:val="0"/>
                  <w:marRight w:val="0"/>
                  <w:marTop w:val="0"/>
                  <w:marBottom w:val="0"/>
                  <w:divBdr>
                    <w:top w:val="none" w:sz="0" w:space="0" w:color="auto"/>
                    <w:left w:val="none" w:sz="0" w:space="0" w:color="auto"/>
                    <w:bottom w:val="none" w:sz="0" w:space="0" w:color="auto"/>
                    <w:right w:val="none" w:sz="0" w:space="0" w:color="auto"/>
                  </w:divBdr>
                </w:div>
                <w:div w:id="1581595187">
                  <w:marLeft w:val="0"/>
                  <w:marRight w:val="0"/>
                  <w:marTop w:val="0"/>
                  <w:marBottom w:val="0"/>
                  <w:divBdr>
                    <w:top w:val="none" w:sz="0" w:space="0" w:color="auto"/>
                    <w:left w:val="none" w:sz="0" w:space="0" w:color="auto"/>
                    <w:bottom w:val="none" w:sz="0" w:space="0" w:color="auto"/>
                    <w:right w:val="none" w:sz="0" w:space="0" w:color="auto"/>
                  </w:divBdr>
                </w:div>
                <w:div w:id="1212571899">
                  <w:marLeft w:val="0"/>
                  <w:marRight w:val="0"/>
                  <w:marTop w:val="0"/>
                  <w:marBottom w:val="0"/>
                  <w:divBdr>
                    <w:top w:val="none" w:sz="0" w:space="0" w:color="auto"/>
                    <w:left w:val="none" w:sz="0" w:space="0" w:color="auto"/>
                    <w:bottom w:val="none" w:sz="0" w:space="0" w:color="auto"/>
                    <w:right w:val="none" w:sz="0" w:space="0" w:color="auto"/>
                  </w:divBdr>
                </w:div>
                <w:div w:id="870845242">
                  <w:marLeft w:val="0"/>
                  <w:marRight w:val="0"/>
                  <w:marTop w:val="0"/>
                  <w:marBottom w:val="0"/>
                  <w:divBdr>
                    <w:top w:val="none" w:sz="0" w:space="0" w:color="auto"/>
                    <w:left w:val="none" w:sz="0" w:space="0" w:color="auto"/>
                    <w:bottom w:val="none" w:sz="0" w:space="0" w:color="auto"/>
                    <w:right w:val="none" w:sz="0" w:space="0" w:color="auto"/>
                  </w:divBdr>
                </w:div>
                <w:div w:id="1261645040">
                  <w:marLeft w:val="0"/>
                  <w:marRight w:val="0"/>
                  <w:marTop w:val="0"/>
                  <w:marBottom w:val="0"/>
                  <w:divBdr>
                    <w:top w:val="none" w:sz="0" w:space="0" w:color="auto"/>
                    <w:left w:val="none" w:sz="0" w:space="0" w:color="auto"/>
                    <w:bottom w:val="none" w:sz="0" w:space="0" w:color="auto"/>
                    <w:right w:val="none" w:sz="0" w:space="0" w:color="auto"/>
                  </w:divBdr>
                </w:div>
                <w:div w:id="82648690">
                  <w:marLeft w:val="0"/>
                  <w:marRight w:val="0"/>
                  <w:marTop w:val="0"/>
                  <w:marBottom w:val="0"/>
                  <w:divBdr>
                    <w:top w:val="none" w:sz="0" w:space="0" w:color="auto"/>
                    <w:left w:val="none" w:sz="0" w:space="0" w:color="auto"/>
                    <w:bottom w:val="none" w:sz="0" w:space="0" w:color="auto"/>
                    <w:right w:val="none" w:sz="0" w:space="0" w:color="auto"/>
                  </w:divBdr>
                </w:div>
                <w:div w:id="2123719810">
                  <w:marLeft w:val="0"/>
                  <w:marRight w:val="0"/>
                  <w:marTop w:val="0"/>
                  <w:marBottom w:val="0"/>
                  <w:divBdr>
                    <w:top w:val="none" w:sz="0" w:space="0" w:color="auto"/>
                    <w:left w:val="none" w:sz="0" w:space="0" w:color="auto"/>
                    <w:bottom w:val="none" w:sz="0" w:space="0" w:color="auto"/>
                    <w:right w:val="none" w:sz="0" w:space="0" w:color="auto"/>
                  </w:divBdr>
                </w:div>
                <w:div w:id="2084717905">
                  <w:marLeft w:val="0"/>
                  <w:marRight w:val="0"/>
                  <w:marTop w:val="0"/>
                  <w:marBottom w:val="0"/>
                  <w:divBdr>
                    <w:top w:val="none" w:sz="0" w:space="0" w:color="auto"/>
                    <w:left w:val="none" w:sz="0" w:space="0" w:color="auto"/>
                    <w:bottom w:val="none" w:sz="0" w:space="0" w:color="auto"/>
                    <w:right w:val="none" w:sz="0" w:space="0" w:color="auto"/>
                  </w:divBdr>
                </w:div>
                <w:div w:id="1483891522">
                  <w:marLeft w:val="0"/>
                  <w:marRight w:val="0"/>
                  <w:marTop w:val="0"/>
                  <w:marBottom w:val="0"/>
                  <w:divBdr>
                    <w:top w:val="none" w:sz="0" w:space="0" w:color="auto"/>
                    <w:left w:val="none" w:sz="0" w:space="0" w:color="auto"/>
                    <w:bottom w:val="none" w:sz="0" w:space="0" w:color="auto"/>
                    <w:right w:val="none" w:sz="0" w:space="0" w:color="auto"/>
                  </w:divBdr>
                </w:div>
                <w:div w:id="207497988">
                  <w:marLeft w:val="0"/>
                  <w:marRight w:val="0"/>
                  <w:marTop w:val="0"/>
                  <w:marBottom w:val="0"/>
                  <w:divBdr>
                    <w:top w:val="none" w:sz="0" w:space="0" w:color="auto"/>
                    <w:left w:val="none" w:sz="0" w:space="0" w:color="auto"/>
                    <w:bottom w:val="none" w:sz="0" w:space="0" w:color="auto"/>
                    <w:right w:val="none" w:sz="0" w:space="0" w:color="auto"/>
                  </w:divBdr>
                </w:div>
                <w:div w:id="1114054826">
                  <w:marLeft w:val="0"/>
                  <w:marRight w:val="0"/>
                  <w:marTop w:val="0"/>
                  <w:marBottom w:val="0"/>
                  <w:divBdr>
                    <w:top w:val="none" w:sz="0" w:space="0" w:color="auto"/>
                    <w:left w:val="none" w:sz="0" w:space="0" w:color="auto"/>
                    <w:bottom w:val="none" w:sz="0" w:space="0" w:color="auto"/>
                    <w:right w:val="none" w:sz="0" w:space="0" w:color="auto"/>
                  </w:divBdr>
                </w:div>
                <w:div w:id="726294913">
                  <w:marLeft w:val="0"/>
                  <w:marRight w:val="0"/>
                  <w:marTop w:val="0"/>
                  <w:marBottom w:val="0"/>
                  <w:divBdr>
                    <w:top w:val="none" w:sz="0" w:space="0" w:color="auto"/>
                    <w:left w:val="none" w:sz="0" w:space="0" w:color="auto"/>
                    <w:bottom w:val="none" w:sz="0" w:space="0" w:color="auto"/>
                    <w:right w:val="none" w:sz="0" w:space="0" w:color="auto"/>
                  </w:divBdr>
                </w:div>
                <w:div w:id="668557245">
                  <w:marLeft w:val="0"/>
                  <w:marRight w:val="0"/>
                  <w:marTop w:val="0"/>
                  <w:marBottom w:val="0"/>
                  <w:divBdr>
                    <w:top w:val="none" w:sz="0" w:space="0" w:color="auto"/>
                    <w:left w:val="none" w:sz="0" w:space="0" w:color="auto"/>
                    <w:bottom w:val="none" w:sz="0" w:space="0" w:color="auto"/>
                    <w:right w:val="none" w:sz="0" w:space="0" w:color="auto"/>
                  </w:divBdr>
                </w:div>
                <w:div w:id="1756123212">
                  <w:marLeft w:val="0"/>
                  <w:marRight w:val="0"/>
                  <w:marTop w:val="0"/>
                  <w:marBottom w:val="0"/>
                  <w:divBdr>
                    <w:top w:val="none" w:sz="0" w:space="0" w:color="auto"/>
                    <w:left w:val="none" w:sz="0" w:space="0" w:color="auto"/>
                    <w:bottom w:val="none" w:sz="0" w:space="0" w:color="auto"/>
                    <w:right w:val="none" w:sz="0" w:space="0" w:color="auto"/>
                  </w:divBdr>
                </w:div>
                <w:div w:id="385765898">
                  <w:marLeft w:val="0"/>
                  <w:marRight w:val="0"/>
                  <w:marTop w:val="0"/>
                  <w:marBottom w:val="0"/>
                  <w:divBdr>
                    <w:top w:val="none" w:sz="0" w:space="0" w:color="auto"/>
                    <w:left w:val="none" w:sz="0" w:space="0" w:color="auto"/>
                    <w:bottom w:val="none" w:sz="0" w:space="0" w:color="auto"/>
                    <w:right w:val="none" w:sz="0" w:space="0" w:color="auto"/>
                  </w:divBdr>
                </w:div>
                <w:div w:id="1839080956">
                  <w:marLeft w:val="0"/>
                  <w:marRight w:val="0"/>
                  <w:marTop w:val="0"/>
                  <w:marBottom w:val="0"/>
                  <w:divBdr>
                    <w:top w:val="none" w:sz="0" w:space="0" w:color="auto"/>
                    <w:left w:val="none" w:sz="0" w:space="0" w:color="auto"/>
                    <w:bottom w:val="none" w:sz="0" w:space="0" w:color="auto"/>
                    <w:right w:val="none" w:sz="0" w:space="0" w:color="auto"/>
                  </w:divBdr>
                </w:div>
                <w:div w:id="1289093955">
                  <w:marLeft w:val="0"/>
                  <w:marRight w:val="0"/>
                  <w:marTop w:val="0"/>
                  <w:marBottom w:val="0"/>
                  <w:divBdr>
                    <w:top w:val="none" w:sz="0" w:space="0" w:color="auto"/>
                    <w:left w:val="none" w:sz="0" w:space="0" w:color="auto"/>
                    <w:bottom w:val="none" w:sz="0" w:space="0" w:color="auto"/>
                    <w:right w:val="none" w:sz="0" w:space="0" w:color="auto"/>
                  </w:divBdr>
                </w:div>
                <w:div w:id="859389469">
                  <w:marLeft w:val="0"/>
                  <w:marRight w:val="0"/>
                  <w:marTop w:val="0"/>
                  <w:marBottom w:val="0"/>
                  <w:divBdr>
                    <w:top w:val="none" w:sz="0" w:space="0" w:color="auto"/>
                    <w:left w:val="none" w:sz="0" w:space="0" w:color="auto"/>
                    <w:bottom w:val="none" w:sz="0" w:space="0" w:color="auto"/>
                    <w:right w:val="none" w:sz="0" w:space="0" w:color="auto"/>
                  </w:divBdr>
                </w:div>
                <w:div w:id="2035374477">
                  <w:marLeft w:val="0"/>
                  <w:marRight w:val="0"/>
                  <w:marTop w:val="0"/>
                  <w:marBottom w:val="0"/>
                  <w:divBdr>
                    <w:top w:val="none" w:sz="0" w:space="0" w:color="auto"/>
                    <w:left w:val="none" w:sz="0" w:space="0" w:color="auto"/>
                    <w:bottom w:val="none" w:sz="0" w:space="0" w:color="auto"/>
                    <w:right w:val="none" w:sz="0" w:space="0" w:color="auto"/>
                  </w:divBdr>
                </w:div>
                <w:div w:id="605776554">
                  <w:marLeft w:val="0"/>
                  <w:marRight w:val="0"/>
                  <w:marTop w:val="0"/>
                  <w:marBottom w:val="0"/>
                  <w:divBdr>
                    <w:top w:val="none" w:sz="0" w:space="0" w:color="auto"/>
                    <w:left w:val="none" w:sz="0" w:space="0" w:color="auto"/>
                    <w:bottom w:val="none" w:sz="0" w:space="0" w:color="auto"/>
                    <w:right w:val="none" w:sz="0" w:space="0" w:color="auto"/>
                  </w:divBdr>
                </w:div>
                <w:div w:id="401025621">
                  <w:marLeft w:val="0"/>
                  <w:marRight w:val="0"/>
                  <w:marTop w:val="0"/>
                  <w:marBottom w:val="0"/>
                  <w:divBdr>
                    <w:top w:val="none" w:sz="0" w:space="0" w:color="auto"/>
                    <w:left w:val="none" w:sz="0" w:space="0" w:color="auto"/>
                    <w:bottom w:val="none" w:sz="0" w:space="0" w:color="auto"/>
                    <w:right w:val="none" w:sz="0" w:space="0" w:color="auto"/>
                  </w:divBdr>
                </w:div>
                <w:div w:id="243952326">
                  <w:marLeft w:val="0"/>
                  <w:marRight w:val="0"/>
                  <w:marTop w:val="0"/>
                  <w:marBottom w:val="0"/>
                  <w:divBdr>
                    <w:top w:val="none" w:sz="0" w:space="0" w:color="auto"/>
                    <w:left w:val="none" w:sz="0" w:space="0" w:color="auto"/>
                    <w:bottom w:val="none" w:sz="0" w:space="0" w:color="auto"/>
                    <w:right w:val="none" w:sz="0" w:space="0" w:color="auto"/>
                  </w:divBdr>
                </w:div>
                <w:div w:id="1365136922">
                  <w:marLeft w:val="0"/>
                  <w:marRight w:val="0"/>
                  <w:marTop w:val="0"/>
                  <w:marBottom w:val="0"/>
                  <w:divBdr>
                    <w:top w:val="none" w:sz="0" w:space="0" w:color="auto"/>
                    <w:left w:val="none" w:sz="0" w:space="0" w:color="auto"/>
                    <w:bottom w:val="none" w:sz="0" w:space="0" w:color="auto"/>
                    <w:right w:val="none" w:sz="0" w:space="0" w:color="auto"/>
                  </w:divBdr>
                </w:div>
                <w:div w:id="1216283284">
                  <w:marLeft w:val="0"/>
                  <w:marRight w:val="0"/>
                  <w:marTop w:val="0"/>
                  <w:marBottom w:val="0"/>
                  <w:divBdr>
                    <w:top w:val="none" w:sz="0" w:space="0" w:color="auto"/>
                    <w:left w:val="none" w:sz="0" w:space="0" w:color="auto"/>
                    <w:bottom w:val="none" w:sz="0" w:space="0" w:color="auto"/>
                    <w:right w:val="none" w:sz="0" w:space="0" w:color="auto"/>
                  </w:divBdr>
                </w:div>
                <w:div w:id="1678459017">
                  <w:marLeft w:val="0"/>
                  <w:marRight w:val="0"/>
                  <w:marTop w:val="0"/>
                  <w:marBottom w:val="0"/>
                  <w:divBdr>
                    <w:top w:val="none" w:sz="0" w:space="0" w:color="auto"/>
                    <w:left w:val="none" w:sz="0" w:space="0" w:color="auto"/>
                    <w:bottom w:val="none" w:sz="0" w:space="0" w:color="auto"/>
                    <w:right w:val="none" w:sz="0" w:space="0" w:color="auto"/>
                  </w:divBdr>
                </w:div>
                <w:div w:id="1929725696">
                  <w:marLeft w:val="0"/>
                  <w:marRight w:val="0"/>
                  <w:marTop w:val="0"/>
                  <w:marBottom w:val="0"/>
                  <w:divBdr>
                    <w:top w:val="none" w:sz="0" w:space="0" w:color="auto"/>
                    <w:left w:val="none" w:sz="0" w:space="0" w:color="auto"/>
                    <w:bottom w:val="none" w:sz="0" w:space="0" w:color="auto"/>
                    <w:right w:val="none" w:sz="0" w:space="0" w:color="auto"/>
                  </w:divBdr>
                </w:div>
                <w:div w:id="1705405786">
                  <w:marLeft w:val="0"/>
                  <w:marRight w:val="0"/>
                  <w:marTop w:val="0"/>
                  <w:marBottom w:val="0"/>
                  <w:divBdr>
                    <w:top w:val="none" w:sz="0" w:space="0" w:color="auto"/>
                    <w:left w:val="none" w:sz="0" w:space="0" w:color="auto"/>
                    <w:bottom w:val="none" w:sz="0" w:space="0" w:color="auto"/>
                    <w:right w:val="none" w:sz="0" w:space="0" w:color="auto"/>
                  </w:divBdr>
                </w:div>
                <w:div w:id="796026957">
                  <w:marLeft w:val="0"/>
                  <w:marRight w:val="0"/>
                  <w:marTop w:val="0"/>
                  <w:marBottom w:val="0"/>
                  <w:divBdr>
                    <w:top w:val="none" w:sz="0" w:space="0" w:color="auto"/>
                    <w:left w:val="none" w:sz="0" w:space="0" w:color="auto"/>
                    <w:bottom w:val="none" w:sz="0" w:space="0" w:color="auto"/>
                    <w:right w:val="none" w:sz="0" w:space="0" w:color="auto"/>
                  </w:divBdr>
                </w:div>
                <w:div w:id="1804808965">
                  <w:marLeft w:val="0"/>
                  <w:marRight w:val="0"/>
                  <w:marTop w:val="0"/>
                  <w:marBottom w:val="0"/>
                  <w:divBdr>
                    <w:top w:val="none" w:sz="0" w:space="0" w:color="auto"/>
                    <w:left w:val="none" w:sz="0" w:space="0" w:color="auto"/>
                    <w:bottom w:val="none" w:sz="0" w:space="0" w:color="auto"/>
                    <w:right w:val="none" w:sz="0" w:space="0" w:color="auto"/>
                  </w:divBdr>
                </w:div>
                <w:div w:id="1707565753">
                  <w:marLeft w:val="0"/>
                  <w:marRight w:val="0"/>
                  <w:marTop w:val="0"/>
                  <w:marBottom w:val="0"/>
                  <w:divBdr>
                    <w:top w:val="none" w:sz="0" w:space="0" w:color="auto"/>
                    <w:left w:val="none" w:sz="0" w:space="0" w:color="auto"/>
                    <w:bottom w:val="none" w:sz="0" w:space="0" w:color="auto"/>
                    <w:right w:val="none" w:sz="0" w:space="0" w:color="auto"/>
                  </w:divBdr>
                </w:div>
                <w:div w:id="1730836483">
                  <w:marLeft w:val="0"/>
                  <w:marRight w:val="0"/>
                  <w:marTop w:val="0"/>
                  <w:marBottom w:val="0"/>
                  <w:divBdr>
                    <w:top w:val="none" w:sz="0" w:space="0" w:color="auto"/>
                    <w:left w:val="none" w:sz="0" w:space="0" w:color="auto"/>
                    <w:bottom w:val="none" w:sz="0" w:space="0" w:color="auto"/>
                    <w:right w:val="none" w:sz="0" w:space="0" w:color="auto"/>
                  </w:divBdr>
                </w:div>
                <w:div w:id="658579824">
                  <w:marLeft w:val="29"/>
                  <w:marRight w:val="0"/>
                  <w:marTop w:val="0"/>
                  <w:marBottom w:val="0"/>
                  <w:divBdr>
                    <w:top w:val="none" w:sz="0" w:space="0" w:color="auto"/>
                    <w:left w:val="none" w:sz="0" w:space="0" w:color="auto"/>
                    <w:bottom w:val="none" w:sz="0" w:space="0" w:color="auto"/>
                    <w:right w:val="none" w:sz="0" w:space="0" w:color="auto"/>
                  </w:divBdr>
                </w:div>
                <w:div w:id="1536041953">
                  <w:marLeft w:val="0"/>
                  <w:marRight w:val="56"/>
                  <w:marTop w:val="0"/>
                  <w:marBottom w:val="0"/>
                  <w:divBdr>
                    <w:top w:val="none" w:sz="0" w:space="0" w:color="auto"/>
                    <w:left w:val="none" w:sz="0" w:space="0" w:color="auto"/>
                    <w:bottom w:val="none" w:sz="0" w:space="0" w:color="auto"/>
                    <w:right w:val="none" w:sz="0" w:space="0" w:color="auto"/>
                  </w:divBdr>
                </w:div>
                <w:div w:id="1908302339">
                  <w:marLeft w:val="0"/>
                  <w:marRight w:val="0"/>
                  <w:marTop w:val="0"/>
                  <w:marBottom w:val="0"/>
                  <w:divBdr>
                    <w:top w:val="none" w:sz="0" w:space="0" w:color="auto"/>
                    <w:left w:val="none" w:sz="0" w:space="0" w:color="auto"/>
                    <w:bottom w:val="none" w:sz="0" w:space="0" w:color="auto"/>
                    <w:right w:val="none" w:sz="0" w:space="0" w:color="auto"/>
                  </w:divBdr>
                </w:div>
                <w:div w:id="862281238">
                  <w:marLeft w:val="0"/>
                  <w:marRight w:val="0"/>
                  <w:marTop w:val="0"/>
                  <w:marBottom w:val="3"/>
                  <w:divBdr>
                    <w:top w:val="none" w:sz="0" w:space="0" w:color="auto"/>
                    <w:left w:val="none" w:sz="0" w:space="0" w:color="auto"/>
                    <w:bottom w:val="none" w:sz="0" w:space="0" w:color="auto"/>
                    <w:right w:val="none" w:sz="0" w:space="0" w:color="auto"/>
                  </w:divBdr>
                </w:div>
                <w:div w:id="141696933">
                  <w:marLeft w:val="0"/>
                  <w:marRight w:val="0"/>
                  <w:marTop w:val="0"/>
                  <w:marBottom w:val="0"/>
                  <w:divBdr>
                    <w:top w:val="none" w:sz="0" w:space="0" w:color="auto"/>
                    <w:left w:val="none" w:sz="0" w:space="0" w:color="auto"/>
                    <w:bottom w:val="none" w:sz="0" w:space="0" w:color="auto"/>
                    <w:right w:val="none" w:sz="0" w:space="0" w:color="auto"/>
                  </w:divBdr>
                </w:div>
                <w:div w:id="104155643">
                  <w:marLeft w:val="0"/>
                  <w:marRight w:val="0"/>
                  <w:marTop w:val="0"/>
                  <w:marBottom w:val="0"/>
                  <w:divBdr>
                    <w:top w:val="none" w:sz="0" w:space="0" w:color="auto"/>
                    <w:left w:val="none" w:sz="0" w:space="0" w:color="auto"/>
                    <w:bottom w:val="none" w:sz="0" w:space="0" w:color="auto"/>
                    <w:right w:val="none" w:sz="0" w:space="0" w:color="auto"/>
                  </w:divBdr>
                </w:div>
                <w:div w:id="939988174">
                  <w:marLeft w:val="0"/>
                  <w:marRight w:val="0"/>
                  <w:marTop w:val="0"/>
                  <w:marBottom w:val="0"/>
                  <w:divBdr>
                    <w:top w:val="none" w:sz="0" w:space="0" w:color="auto"/>
                    <w:left w:val="none" w:sz="0" w:space="0" w:color="auto"/>
                    <w:bottom w:val="none" w:sz="0" w:space="0" w:color="auto"/>
                    <w:right w:val="none" w:sz="0" w:space="0" w:color="auto"/>
                  </w:divBdr>
                </w:div>
                <w:div w:id="819691489">
                  <w:marLeft w:val="0"/>
                  <w:marRight w:val="0"/>
                  <w:marTop w:val="0"/>
                  <w:marBottom w:val="0"/>
                  <w:divBdr>
                    <w:top w:val="none" w:sz="0" w:space="0" w:color="auto"/>
                    <w:left w:val="none" w:sz="0" w:space="0" w:color="auto"/>
                    <w:bottom w:val="none" w:sz="0" w:space="0" w:color="auto"/>
                    <w:right w:val="none" w:sz="0" w:space="0" w:color="auto"/>
                  </w:divBdr>
                </w:div>
                <w:div w:id="437720615">
                  <w:marLeft w:val="0"/>
                  <w:marRight w:val="0"/>
                  <w:marTop w:val="0"/>
                  <w:marBottom w:val="0"/>
                  <w:divBdr>
                    <w:top w:val="none" w:sz="0" w:space="0" w:color="auto"/>
                    <w:left w:val="none" w:sz="0" w:space="0" w:color="auto"/>
                    <w:bottom w:val="none" w:sz="0" w:space="0" w:color="auto"/>
                    <w:right w:val="none" w:sz="0" w:space="0" w:color="auto"/>
                  </w:divBdr>
                </w:div>
                <w:div w:id="1684086141">
                  <w:marLeft w:val="0"/>
                  <w:marRight w:val="0"/>
                  <w:marTop w:val="0"/>
                  <w:marBottom w:val="0"/>
                  <w:divBdr>
                    <w:top w:val="none" w:sz="0" w:space="0" w:color="auto"/>
                    <w:left w:val="none" w:sz="0" w:space="0" w:color="auto"/>
                    <w:bottom w:val="none" w:sz="0" w:space="0" w:color="auto"/>
                    <w:right w:val="none" w:sz="0" w:space="0" w:color="auto"/>
                  </w:divBdr>
                </w:div>
                <w:div w:id="1704986291">
                  <w:marLeft w:val="0"/>
                  <w:marRight w:val="0"/>
                  <w:marTop w:val="0"/>
                  <w:marBottom w:val="0"/>
                  <w:divBdr>
                    <w:top w:val="none" w:sz="0" w:space="0" w:color="auto"/>
                    <w:left w:val="none" w:sz="0" w:space="0" w:color="auto"/>
                    <w:bottom w:val="none" w:sz="0" w:space="0" w:color="auto"/>
                    <w:right w:val="none" w:sz="0" w:space="0" w:color="auto"/>
                  </w:divBdr>
                </w:div>
                <w:div w:id="287205412">
                  <w:marLeft w:val="0"/>
                  <w:marRight w:val="0"/>
                  <w:marTop w:val="0"/>
                  <w:marBottom w:val="0"/>
                  <w:divBdr>
                    <w:top w:val="none" w:sz="0" w:space="0" w:color="auto"/>
                    <w:left w:val="none" w:sz="0" w:space="0" w:color="auto"/>
                    <w:bottom w:val="none" w:sz="0" w:space="0" w:color="auto"/>
                    <w:right w:val="none" w:sz="0" w:space="0" w:color="auto"/>
                  </w:divBdr>
                </w:div>
                <w:div w:id="1620259242">
                  <w:marLeft w:val="0"/>
                  <w:marRight w:val="0"/>
                  <w:marTop w:val="0"/>
                  <w:marBottom w:val="0"/>
                  <w:divBdr>
                    <w:top w:val="none" w:sz="0" w:space="0" w:color="auto"/>
                    <w:left w:val="none" w:sz="0" w:space="0" w:color="auto"/>
                    <w:bottom w:val="none" w:sz="0" w:space="0" w:color="auto"/>
                    <w:right w:val="none" w:sz="0" w:space="0" w:color="auto"/>
                  </w:divBdr>
                </w:div>
                <w:div w:id="1856571180">
                  <w:marLeft w:val="0"/>
                  <w:marRight w:val="0"/>
                  <w:marTop w:val="0"/>
                  <w:marBottom w:val="0"/>
                  <w:divBdr>
                    <w:top w:val="none" w:sz="0" w:space="0" w:color="auto"/>
                    <w:left w:val="none" w:sz="0" w:space="0" w:color="auto"/>
                    <w:bottom w:val="none" w:sz="0" w:space="0" w:color="auto"/>
                    <w:right w:val="none" w:sz="0" w:space="0" w:color="auto"/>
                  </w:divBdr>
                </w:div>
                <w:div w:id="655258671">
                  <w:marLeft w:val="0"/>
                  <w:marRight w:val="0"/>
                  <w:marTop w:val="0"/>
                  <w:marBottom w:val="0"/>
                  <w:divBdr>
                    <w:top w:val="none" w:sz="0" w:space="0" w:color="auto"/>
                    <w:left w:val="none" w:sz="0" w:space="0" w:color="auto"/>
                    <w:bottom w:val="none" w:sz="0" w:space="0" w:color="auto"/>
                    <w:right w:val="none" w:sz="0" w:space="0" w:color="auto"/>
                  </w:divBdr>
                </w:div>
                <w:div w:id="1369985363">
                  <w:marLeft w:val="0"/>
                  <w:marRight w:val="0"/>
                  <w:marTop w:val="0"/>
                  <w:marBottom w:val="0"/>
                  <w:divBdr>
                    <w:top w:val="none" w:sz="0" w:space="0" w:color="auto"/>
                    <w:left w:val="none" w:sz="0" w:space="0" w:color="auto"/>
                    <w:bottom w:val="none" w:sz="0" w:space="0" w:color="auto"/>
                    <w:right w:val="none" w:sz="0" w:space="0" w:color="auto"/>
                  </w:divBdr>
                </w:div>
                <w:div w:id="1935243034">
                  <w:marLeft w:val="0"/>
                  <w:marRight w:val="0"/>
                  <w:marTop w:val="0"/>
                  <w:marBottom w:val="0"/>
                  <w:divBdr>
                    <w:top w:val="none" w:sz="0" w:space="0" w:color="auto"/>
                    <w:left w:val="none" w:sz="0" w:space="0" w:color="auto"/>
                    <w:bottom w:val="none" w:sz="0" w:space="0" w:color="auto"/>
                    <w:right w:val="none" w:sz="0" w:space="0" w:color="auto"/>
                  </w:divBdr>
                </w:div>
                <w:div w:id="1370229095">
                  <w:marLeft w:val="0"/>
                  <w:marRight w:val="0"/>
                  <w:marTop w:val="0"/>
                  <w:marBottom w:val="0"/>
                  <w:divBdr>
                    <w:top w:val="none" w:sz="0" w:space="0" w:color="auto"/>
                    <w:left w:val="none" w:sz="0" w:space="0" w:color="auto"/>
                    <w:bottom w:val="none" w:sz="0" w:space="0" w:color="auto"/>
                    <w:right w:val="none" w:sz="0" w:space="0" w:color="auto"/>
                  </w:divBdr>
                </w:div>
                <w:div w:id="1004555054">
                  <w:marLeft w:val="0"/>
                  <w:marRight w:val="0"/>
                  <w:marTop w:val="0"/>
                  <w:marBottom w:val="0"/>
                  <w:divBdr>
                    <w:top w:val="none" w:sz="0" w:space="0" w:color="auto"/>
                    <w:left w:val="none" w:sz="0" w:space="0" w:color="auto"/>
                    <w:bottom w:val="none" w:sz="0" w:space="0" w:color="auto"/>
                    <w:right w:val="none" w:sz="0" w:space="0" w:color="auto"/>
                  </w:divBdr>
                </w:div>
                <w:div w:id="183397188">
                  <w:marLeft w:val="0"/>
                  <w:marRight w:val="0"/>
                  <w:marTop w:val="0"/>
                  <w:marBottom w:val="0"/>
                  <w:divBdr>
                    <w:top w:val="none" w:sz="0" w:space="0" w:color="auto"/>
                    <w:left w:val="none" w:sz="0" w:space="0" w:color="auto"/>
                    <w:bottom w:val="none" w:sz="0" w:space="0" w:color="auto"/>
                    <w:right w:val="none" w:sz="0" w:space="0" w:color="auto"/>
                  </w:divBdr>
                </w:div>
                <w:div w:id="10379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B4B2C-91B9-4FC5-A67F-65285796656B}">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57FD845F-D48D-43DB-9493-D95B32304F4C}">
  <ds:schemaRefs>
    <ds:schemaRef ds:uri="http://schemas.microsoft.com/sharepoint/v3/contenttype/forms"/>
  </ds:schemaRefs>
</ds:datastoreItem>
</file>

<file path=customXml/itemProps3.xml><?xml version="1.0" encoding="utf-8"?>
<ds:datastoreItem xmlns:ds="http://schemas.openxmlformats.org/officeDocument/2006/customXml" ds:itemID="{11699115-D665-4682-80E4-4AB4E26BB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5</cp:revision>
  <cp:lastPrinted>2025-06-05T07:17:00Z</cp:lastPrinted>
  <dcterms:created xsi:type="dcterms:W3CDTF">2026-06-01T10:49:00Z</dcterms:created>
  <dcterms:modified xsi:type="dcterms:W3CDTF">2026-06-23T09:23:00Z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